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F7034" w14:paraId="4C6EF10B" w14:textId="77777777" w:rsidTr="001C4857">
        <w:trPr>
          <w:cantSplit/>
          <w:trHeight w:val="118"/>
        </w:trPr>
        <w:tc>
          <w:tcPr>
            <w:tcW w:w="7140" w:type="dxa"/>
          </w:tcPr>
          <w:p w14:paraId="27F6E478" w14:textId="77777777" w:rsidR="0071687C" w:rsidRPr="00F2581A" w:rsidRDefault="0071687C" w:rsidP="001C4857">
            <w:pPr>
              <w:spacing w:line="190" w:lineRule="exact"/>
              <w:rPr>
                <w:noProof/>
                <w:color w:val="FF0000"/>
                <w:sz w:val="15"/>
                <w:szCs w:val="15"/>
              </w:rPr>
            </w:pPr>
          </w:p>
        </w:tc>
        <w:tc>
          <w:tcPr>
            <w:tcW w:w="2993" w:type="dxa"/>
            <w:vMerge w:val="restart"/>
          </w:tcPr>
          <w:p w14:paraId="2389860C" w14:textId="5277CD3E" w:rsidR="0023603B" w:rsidRPr="004F7034" w:rsidRDefault="00B34B38" w:rsidP="0023603B">
            <w:pPr>
              <w:spacing w:line="200" w:lineRule="exact"/>
              <w:rPr>
                <w:b/>
                <w:bCs/>
                <w:sz w:val="14"/>
              </w:rPr>
            </w:pPr>
            <w:bookmarkStart w:id="0" w:name="CompanyName"/>
            <w:bookmarkStart w:id="1" w:name="AddressLine"/>
            <w:bookmarkEnd w:id="0"/>
            <w:bookmarkEnd w:id="1"/>
            <w:r w:rsidRPr="004F7034">
              <w:rPr>
                <w:b/>
                <w:sz w:val="14"/>
              </w:rPr>
              <w:t>İletişim</w:t>
            </w:r>
          </w:p>
          <w:p w14:paraId="6DE84EF3" w14:textId="77777777" w:rsidR="0023603B" w:rsidRPr="004F7034" w:rsidRDefault="0023603B" w:rsidP="0023603B">
            <w:pPr>
              <w:spacing w:line="200" w:lineRule="exact"/>
              <w:rPr>
                <w:sz w:val="14"/>
              </w:rPr>
            </w:pPr>
            <w:r w:rsidRPr="004F7034">
              <w:rPr>
                <w:sz w:val="14"/>
              </w:rPr>
              <w:t>Kathrin Fleuchaus</w:t>
            </w:r>
          </w:p>
          <w:p w14:paraId="0429C342" w14:textId="77777777" w:rsidR="0023603B" w:rsidRPr="004F7034" w:rsidRDefault="0023603B" w:rsidP="0023603B">
            <w:pPr>
              <w:spacing w:line="200" w:lineRule="exact"/>
              <w:rPr>
                <w:sz w:val="14"/>
              </w:rPr>
            </w:pPr>
            <w:r w:rsidRPr="004F7034">
              <w:rPr>
                <w:sz w:val="14"/>
              </w:rPr>
              <w:t>Marketing Communications</w:t>
            </w:r>
          </w:p>
          <w:p w14:paraId="51345B92" w14:textId="77777777" w:rsidR="0023603B" w:rsidRPr="004F7034" w:rsidRDefault="0023603B" w:rsidP="0023603B">
            <w:pPr>
              <w:spacing w:line="200" w:lineRule="exact"/>
              <w:rPr>
                <w:sz w:val="14"/>
              </w:rPr>
            </w:pPr>
            <w:r w:rsidRPr="004F7034">
              <w:rPr>
                <w:sz w:val="14"/>
              </w:rPr>
              <w:t>Coperion GmbH</w:t>
            </w:r>
          </w:p>
          <w:p w14:paraId="60A9CA67" w14:textId="77777777" w:rsidR="0023603B" w:rsidRPr="004F7034" w:rsidRDefault="0023603B" w:rsidP="0023603B">
            <w:pPr>
              <w:spacing w:line="200" w:lineRule="exact"/>
              <w:rPr>
                <w:sz w:val="14"/>
              </w:rPr>
            </w:pPr>
            <w:r w:rsidRPr="004F7034">
              <w:rPr>
                <w:sz w:val="14"/>
              </w:rPr>
              <w:t>Theodorstraße 10</w:t>
            </w:r>
          </w:p>
          <w:p w14:paraId="6CC6AD81" w14:textId="77777777" w:rsidR="0023603B" w:rsidRPr="004F7034" w:rsidRDefault="0023603B" w:rsidP="0023603B">
            <w:pPr>
              <w:spacing w:line="200" w:lineRule="exact"/>
              <w:rPr>
                <w:sz w:val="14"/>
              </w:rPr>
            </w:pPr>
            <w:r w:rsidRPr="004F7034">
              <w:rPr>
                <w:sz w:val="14"/>
              </w:rPr>
              <w:t>70469 Stuttgart/Almanya</w:t>
            </w:r>
          </w:p>
          <w:p w14:paraId="1CFB10C5" w14:textId="77777777" w:rsidR="0023603B" w:rsidRPr="004F7034" w:rsidRDefault="0023603B" w:rsidP="0023603B">
            <w:pPr>
              <w:spacing w:line="200" w:lineRule="exact"/>
              <w:rPr>
                <w:sz w:val="14"/>
              </w:rPr>
            </w:pPr>
          </w:p>
          <w:p w14:paraId="66BF2669" w14:textId="77777777" w:rsidR="0023603B" w:rsidRPr="004F7034" w:rsidRDefault="0023603B" w:rsidP="0023603B">
            <w:pPr>
              <w:spacing w:line="200" w:lineRule="exact"/>
              <w:rPr>
                <w:sz w:val="14"/>
              </w:rPr>
            </w:pPr>
            <w:r w:rsidRPr="004F7034">
              <w:rPr>
                <w:sz w:val="14"/>
              </w:rPr>
              <w:t>Telefon +49 (0)711 897 25 07</w:t>
            </w:r>
          </w:p>
          <w:p w14:paraId="4E3189F9" w14:textId="77777777" w:rsidR="0023603B" w:rsidRPr="004F7034" w:rsidRDefault="0023603B" w:rsidP="0023603B">
            <w:pPr>
              <w:spacing w:line="200" w:lineRule="exact"/>
              <w:rPr>
                <w:sz w:val="14"/>
              </w:rPr>
            </w:pPr>
            <w:r w:rsidRPr="004F7034">
              <w:rPr>
                <w:sz w:val="14"/>
              </w:rPr>
              <w:t>kathrin.fleuchaus@coperion.com</w:t>
            </w:r>
          </w:p>
          <w:p w14:paraId="71F7D9E4" w14:textId="5D86EAA6" w:rsidR="0071687C" w:rsidRPr="004F7034" w:rsidRDefault="0023603B" w:rsidP="0023603B">
            <w:pPr>
              <w:spacing w:line="200" w:lineRule="exact"/>
              <w:rPr>
                <w:noProof/>
                <w:sz w:val="15"/>
                <w:szCs w:val="15"/>
              </w:rPr>
            </w:pPr>
            <w:r w:rsidRPr="004F7034">
              <w:rPr>
                <w:sz w:val="14"/>
              </w:rPr>
              <w:t>www.coperion.com</w:t>
            </w:r>
          </w:p>
        </w:tc>
      </w:tr>
      <w:tr w:rsidR="00A3082A" w:rsidRPr="004F7034" w14:paraId="4D9E3D18" w14:textId="77777777" w:rsidTr="001C4857">
        <w:trPr>
          <w:cantSplit/>
          <w:trHeight w:val="154"/>
        </w:trPr>
        <w:tc>
          <w:tcPr>
            <w:tcW w:w="7140" w:type="dxa"/>
          </w:tcPr>
          <w:p w14:paraId="57221E84" w14:textId="77777777" w:rsidR="0071687C" w:rsidRPr="004F7034" w:rsidRDefault="0071687C" w:rsidP="001C4857">
            <w:pPr>
              <w:spacing w:line="190" w:lineRule="exact"/>
              <w:rPr>
                <w:noProof/>
                <w:sz w:val="15"/>
                <w:szCs w:val="15"/>
              </w:rPr>
            </w:pPr>
          </w:p>
        </w:tc>
        <w:tc>
          <w:tcPr>
            <w:tcW w:w="2993" w:type="dxa"/>
            <w:vMerge/>
          </w:tcPr>
          <w:p w14:paraId="52F9A0E4" w14:textId="77777777" w:rsidR="0071687C" w:rsidRPr="004F7034" w:rsidRDefault="0071687C" w:rsidP="001C4857">
            <w:pPr>
              <w:pStyle w:val="Kopfzeile"/>
              <w:spacing w:line="200" w:lineRule="exact"/>
              <w:ind w:left="-108"/>
              <w:rPr>
                <w:sz w:val="14"/>
                <w:szCs w:val="14"/>
              </w:rPr>
            </w:pPr>
            <w:bookmarkStart w:id="2" w:name="AddressLineStreet"/>
            <w:bookmarkEnd w:id="2"/>
          </w:p>
        </w:tc>
      </w:tr>
      <w:tr w:rsidR="00A3082A" w:rsidRPr="004F7034" w14:paraId="5708AD0A" w14:textId="77777777" w:rsidTr="001C4857">
        <w:trPr>
          <w:cantSplit/>
          <w:trHeight w:val="263"/>
        </w:trPr>
        <w:tc>
          <w:tcPr>
            <w:tcW w:w="7140" w:type="dxa"/>
          </w:tcPr>
          <w:p w14:paraId="4A9A9BA2" w14:textId="13013226" w:rsidR="0071687C" w:rsidRPr="004F7034" w:rsidRDefault="0071687C" w:rsidP="001C4857">
            <w:pPr>
              <w:rPr>
                <w:noProof/>
                <w:szCs w:val="22"/>
              </w:rPr>
            </w:pPr>
            <w:bookmarkStart w:id="3" w:name="Adresse"/>
            <w:bookmarkEnd w:id="3"/>
          </w:p>
        </w:tc>
        <w:tc>
          <w:tcPr>
            <w:tcW w:w="2993" w:type="dxa"/>
            <w:vMerge/>
          </w:tcPr>
          <w:p w14:paraId="28516E7E" w14:textId="77777777" w:rsidR="0071687C" w:rsidRPr="004F7034" w:rsidRDefault="0071687C" w:rsidP="001C4857">
            <w:pPr>
              <w:pStyle w:val="Kopfzeile"/>
              <w:spacing w:line="200" w:lineRule="exact"/>
              <w:ind w:left="-108"/>
              <w:rPr>
                <w:sz w:val="14"/>
                <w:szCs w:val="14"/>
              </w:rPr>
            </w:pPr>
            <w:bookmarkStart w:id="4" w:name="AddressLineCity"/>
            <w:bookmarkEnd w:id="4"/>
          </w:p>
        </w:tc>
      </w:tr>
      <w:tr w:rsidR="00A3082A" w:rsidRPr="004F7034" w14:paraId="53B0405E" w14:textId="77777777" w:rsidTr="001C4857">
        <w:trPr>
          <w:cantSplit/>
          <w:trHeight w:val="263"/>
        </w:trPr>
        <w:tc>
          <w:tcPr>
            <w:tcW w:w="7140" w:type="dxa"/>
            <w:vAlign w:val="bottom"/>
          </w:tcPr>
          <w:p w14:paraId="15386C6D" w14:textId="77777777" w:rsidR="00A3082A" w:rsidRPr="004F7034" w:rsidRDefault="00A3082A" w:rsidP="001C4857">
            <w:pPr>
              <w:rPr>
                <w:noProof/>
              </w:rPr>
            </w:pPr>
            <w:bookmarkStart w:id="5" w:name="LocationDate"/>
            <w:bookmarkEnd w:id="5"/>
          </w:p>
          <w:p w14:paraId="3F3D8896" w14:textId="77777777" w:rsidR="00A3082A" w:rsidRPr="004F7034" w:rsidRDefault="00A3082A" w:rsidP="001C4857">
            <w:pPr>
              <w:rPr>
                <w:noProof/>
              </w:rPr>
            </w:pPr>
          </w:p>
          <w:p w14:paraId="670C0A2A" w14:textId="7ECA7C62" w:rsidR="0071687C" w:rsidRPr="004F7034" w:rsidRDefault="0071687C" w:rsidP="001C4857">
            <w:pPr>
              <w:rPr>
                <w:noProof/>
              </w:rPr>
            </w:pPr>
          </w:p>
          <w:p w14:paraId="6524AED0" w14:textId="3B272039" w:rsidR="00A3082A" w:rsidRPr="004F7034" w:rsidRDefault="00A3082A" w:rsidP="001C4857">
            <w:pPr>
              <w:rPr>
                <w:noProof/>
              </w:rPr>
            </w:pPr>
          </w:p>
        </w:tc>
        <w:tc>
          <w:tcPr>
            <w:tcW w:w="2993" w:type="dxa"/>
            <w:vMerge/>
          </w:tcPr>
          <w:p w14:paraId="4B533F4D" w14:textId="77777777" w:rsidR="0071687C" w:rsidRPr="004F7034" w:rsidRDefault="0071687C" w:rsidP="001C4857">
            <w:pPr>
              <w:pStyle w:val="Kopfzeile"/>
              <w:spacing w:line="200" w:lineRule="exact"/>
              <w:ind w:left="-108"/>
              <w:rPr>
                <w:sz w:val="14"/>
                <w:szCs w:val="14"/>
              </w:rPr>
            </w:pPr>
          </w:p>
        </w:tc>
      </w:tr>
    </w:tbl>
    <w:p w14:paraId="2BA2365C" w14:textId="77777777" w:rsidR="0071687C" w:rsidRPr="004F7034" w:rsidRDefault="0071687C" w:rsidP="0071687C">
      <w:pPr>
        <w:pStyle w:val="Pressemitteilung"/>
      </w:pPr>
    </w:p>
    <w:p w14:paraId="0B9274CC" w14:textId="77777777" w:rsidR="00B34B38" w:rsidRPr="004F7034" w:rsidRDefault="00B34B38" w:rsidP="00B34B38">
      <w:pPr>
        <w:pStyle w:val="Pressemitteilung"/>
        <w:rPr>
          <w:rFonts w:cs="Arial"/>
        </w:rPr>
      </w:pPr>
      <w:r w:rsidRPr="004F7034">
        <w:t>Basın bildirisi</w:t>
      </w:r>
    </w:p>
    <w:p w14:paraId="0C9777AD" w14:textId="77777777" w:rsidR="00B34B38" w:rsidRPr="004F7034" w:rsidRDefault="00B34B38" w:rsidP="00B34B38">
      <w:pPr>
        <w:rPr>
          <w:rFonts w:cs="Arial"/>
        </w:rPr>
      </w:pPr>
    </w:p>
    <w:p w14:paraId="5EBD36B9" w14:textId="721721AE" w:rsidR="001D70EB" w:rsidRPr="004F7034" w:rsidRDefault="00AC0D44" w:rsidP="001D70EB">
      <w:pPr>
        <w:pStyle w:val="Pressemitteilung"/>
        <w:rPr>
          <w:rFonts w:cs="Arial"/>
        </w:rPr>
      </w:pPr>
      <w:r w:rsidRPr="004F7034">
        <w:t>Coperion PCR ve diğer polimerler için geri dönüşüm tesisi ZSK FilCo'yu geliştirdi</w:t>
      </w:r>
    </w:p>
    <w:p w14:paraId="741EE695" w14:textId="7760BB1F" w:rsidR="00D336C5" w:rsidRPr="004F7034" w:rsidRDefault="00D336C5" w:rsidP="00171555">
      <w:pPr>
        <w:pStyle w:val="text"/>
        <w:suppressAutoHyphens/>
        <w:spacing w:before="240"/>
        <w:rPr>
          <w:rFonts w:cs="Arial"/>
          <w:b/>
          <w:sz w:val="28"/>
        </w:rPr>
      </w:pPr>
      <w:r w:rsidRPr="004F7034">
        <w:rPr>
          <w:b/>
          <w:sz w:val="28"/>
        </w:rPr>
        <w:t>PCR ve polimer geri dönüşümünde daha yüksek ürün kalitesi ve azaltılmış enerji tüketimi için yeni filtrasyon bileşeni ZSK FilCo</w:t>
      </w:r>
    </w:p>
    <w:p w14:paraId="6533BCE5" w14:textId="29A137CA" w:rsidR="00AE171D" w:rsidRPr="004F7034" w:rsidRDefault="00D31A5D" w:rsidP="00AE171D">
      <w:pPr>
        <w:pStyle w:val="text"/>
        <w:suppressAutoHyphens/>
        <w:spacing w:before="240"/>
        <w:rPr>
          <w:rFonts w:cs="Arial"/>
        </w:rPr>
      </w:pPr>
      <w:r w:rsidRPr="004F7034">
        <w:rPr>
          <w:i/>
        </w:rPr>
        <w:t>Stuttgart, Ocak 2024</w:t>
      </w:r>
      <w:r w:rsidRPr="004F7034">
        <w:t xml:space="preserve"> </w:t>
      </w:r>
      <w:bookmarkStart w:id="6" w:name="_Hlk41975166"/>
      <w:r w:rsidRPr="004F7034">
        <w:t>–</w:t>
      </w:r>
      <w:bookmarkEnd w:id="6"/>
      <w:r w:rsidRPr="004F7034">
        <w:t xml:space="preserve"> Coperion, tüketici sonrası içeriğin (PCR) ve yoğun kirli diğer polimerlerin geri dönüşümü için "filtreleme" ve "bileşik oluşturma" işlemlerini tek bir üretim adımında mümkün kılan yenilikçi filtrasyon bileşeni ZKS FilCo'yu geliştirdi. </w:t>
      </w:r>
    </w:p>
    <w:p w14:paraId="657585F2" w14:textId="41CD1AE3" w:rsidR="00CD1F67" w:rsidRPr="004F7034" w:rsidRDefault="00871607" w:rsidP="001A5378">
      <w:pPr>
        <w:pStyle w:val="text"/>
        <w:suppressAutoHyphens/>
        <w:spacing w:before="240"/>
        <w:rPr>
          <w:rFonts w:cs="Arial"/>
        </w:rPr>
      </w:pPr>
      <w:r w:rsidRPr="004F7034">
        <w:t>Yeni ZSK FilCo ile kullanılmış plastik, önce bir ZSK çift helezonlu ekstrudere beslenir, burada eritilir, homojenize edilir ve gazı alınır. Daha sonra eri</w:t>
      </w:r>
      <w:r w:rsidR="00584EAA">
        <w:t>tilip</w:t>
      </w:r>
      <w:r w:rsidRPr="004F7034">
        <w:t xml:space="preserve">, ZSK ekstruderden çıkarılır ve aynı ZSK ekstrudere gönderilmeden önce bir filtre üzerinden tüm kirlerden arındırılır ve burada takviye ve dolum maddeleri ile birleştirilir.   </w:t>
      </w:r>
    </w:p>
    <w:p w14:paraId="3DD7931B" w14:textId="17384056" w:rsidR="00C41750" w:rsidRPr="004F7034" w:rsidRDefault="00022EFF" w:rsidP="001A5378">
      <w:pPr>
        <w:pStyle w:val="text"/>
        <w:suppressAutoHyphens/>
        <w:spacing w:before="240"/>
        <w:rPr>
          <w:rFonts w:cs="Arial"/>
        </w:rPr>
      </w:pPr>
      <w:r w:rsidRPr="004F7034">
        <w:t xml:space="preserve">Bu zamana kadar geri dönüşüm işlemi için kullanılan iki kademeli üretim tesislerine kıyasla, Coperion imzalı yeni ZSK FilCo çok daha yalın tesis yapısı ile öne çıkar. Ekstruzyon prosesi için enerji tüketimi ve emisyonlar, %50'den fazla oranda azalmıştır. ZSK FilCo, bunun yanı sıra yeniden bileşiklerde çok daha yüksek bir kalite elde eder. Geri dönüşüm prosesi için zaman ihtiyacı ciddi oranda düşer ve birleştirilen maddeler, gravimetrik Coperion K-Tron dozajlayıcılar kullanılarak nokta hassasiyetiyle birleştirilebilir. </w:t>
      </w:r>
    </w:p>
    <w:p w14:paraId="1339CD6E" w14:textId="5230235A" w:rsidR="00C41750" w:rsidRPr="004F7034" w:rsidRDefault="00143B35" w:rsidP="001A5378">
      <w:pPr>
        <w:pStyle w:val="text"/>
        <w:suppressAutoHyphens/>
        <w:spacing w:before="240"/>
        <w:rPr>
          <w:rFonts w:cs="Arial"/>
          <w:b/>
          <w:bCs/>
        </w:rPr>
      </w:pPr>
      <w:r w:rsidRPr="004F7034">
        <w:rPr>
          <w:b/>
        </w:rPr>
        <w:t>Bir üretim tesisinde filtreleme ve bileşik oluşturma</w:t>
      </w:r>
    </w:p>
    <w:p w14:paraId="16B81BE7" w14:textId="6AE18B99" w:rsidR="00602A19" w:rsidRPr="004F7034" w:rsidRDefault="009E0FF6" w:rsidP="00103E4D">
      <w:pPr>
        <w:pStyle w:val="text"/>
        <w:suppressAutoHyphens/>
        <w:spacing w:before="240"/>
        <w:rPr>
          <w:rFonts w:cs="Arial"/>
        </w:rPr>
      </w:pPr>
      <w:r w:rsidRPr="004F7034">
        <w:t>PCR ve polimer, geleneksel geri dönüşüm tesislerinde ilk olarak tek vidalı ya da çift vidalı bir ekstruder kullanılarak eritilir, ardından filtrelenir ve granüle edilir. Daha sonra, filtrelenen granül ikinci bir tesiste çift helezonlu ekstrudere gönderilir, burada tekrar eritilir ve katkı maddeleri, takviye ve dolum maddeleri yardımıyla birleştirilir ve tekrar granül</w:t>
      </w:r>
      <w:r w:rsidR="00584EAA">
        <w:t xml:space="preserve"> elde</w:t>
      </w:r>
      <w:r w:rsidRPr="004F7034">
        <w:t xml:space="preserve"> edilir. Bu üretim yönteminde eritme enerjisinin iki kez uygulanması gerekir. Geri dönüştürülen içerik, yüksek </w:t>
      </w:r>
      <w:r w:rsidRPr="004F7034">
        <w:lastRenderedPageBreak/>
        <w:t>enerji tüketiminin yanı sıra yüksek termal strese maruz kalır ve bu da bozulmanın artmasına, polimer zincirinin kısalmasına ve böylece ürün kalitesinin düşmesine neden olur.</w:t>
      </w:r>
    </w:p>
    <w:p w14:paraId="54266EED" w14:textId="4787D9F6" w:rsidR="00E3457C" w:rsidRPr="004F7034" w:rsidRDefault="00E3457C" w:rsidP="00E3457C">
      <w:pPr>
        <w:pStyle w:val="text"/>
        <w:suppressAutoHyphens/>
        <w:spacing w:before="240"/>
        <w:rPr>
          <w:rFonts w:cs="Arial"/>
        </w:rPr>
      </w:pPr>
      <w:r w:rsidRPr="004F7034">
        <w:t>Yeni ZSK FilCo, geri dönüştürülen içeriğin tek bir üretim adımında eritilmesini, filtrelenmesini, bileşik oluşturulmasını ve granüle edilmesini sağlar. Kullanılmış plastik, öğütülmüş ürün, elyaf yumakları, folyo pulları ya da aglomer formunda bir ZSK çift helezonlu ekstrudere gönderilir ve burada tüm bileşenleriyle (tüm polimerler, PE, PP, PA, PS, PC/ABS vb.) eritilir, homojenleştirilir ve gazı giderilir. Eri</w:t>
      </w:r>
      <w:r w:rsidR="00584EAA">
        <w:t>miş</w:t>
      </w:r>
      <w:r w:rsidRPr="004F7034">
        <w:t>, ZSK ekstruderinden boşaltılır ve tüm kirleticiler bir filtre üzerinden uzaklaştırılır. Daha sonra, ZSK çift helezonlu ekstrudere geri gönderilir. Burada cam, ahşap ve karbon fiberler gibi takviye malzemeleri veya talk, CaCO</w:t>
      </w:r>
      <w:r w:rsidRPr="004F7034">
        <w:rPr>
          <w:vertAlign w:val="subscript"/>
        </w:rPr>
        <w:t>3</w:t>
      </w:r>
      <w:r w:rsidRPr="004F7034">
        <w:t xml:space="preserve"> ya da öğütülmüş PEX gibi dolgu maddeleri eri</w:t>
      </w:r>
      <w:r w:rsidR="00584EAA">
        <w:t>miş malzeme ye</w:t>
      </w:r>
      <w:r w:rsidRPr="004F7034">
        <w:t xml:space="preserve"> eklenir ve yeniden bileşikler pelet haline getirilir. </w:t>
      </w:r>
    </w:p>
    <w:p w14:paraId="13219C42" w14:textId="092C7DD0" w:rsidR="00E3457C" w:rsidRPr="004F7034" w:rsidRDefault="003944FE" w:rsidP="00E3457C">
      <w:pPr>
        <w:pStyle w:val="text"/>
        <w:suppressAutoHyphens/>
        <w:spacing w:before="240"/>
        <w:rPr>
          <w:rFonts w:cs="Arial"/>
        </w:rPr>
      </w:pPr>
      <w:r w:rsidRPr="004F7034">
        <w:t xml:space="preserve">ZSK FilCo'nun alan gereksinimi nispeten azdır. Tüm ürün akışları, prosese gravimetrik olarak ve dalgalanma olmadan beslenir. Geri dönüştürülen içeriğin yalnızca bir kez eritilmesi gerekir. Böylece ZSK FilCo, bu geri dönüşüm prosesi için bilinen tesislerden sürekli olarak daha yüksek bir ürün kalitesi elde eder. </w:t>
      </w:r>
    </w:p>
    <w:p w14:paraId="0B744EFF" w14:textId="0C32EDE1" w:rsidR="00E3457C" w:rsidRPr="004F7034" w:rsidRDefault="00E3457C" w:rsidP="00E3457C">
      <w:pPr>
        <w:pStyle w:val="text"/>
        <w:suppressAutoHyphens/>
        <w:spacing w:before="240"/>
        <w:rPr>
          <w:rFonts w:cs="Arial"/>
        </w:rPr>
      </w:pPr>
      <w:r w:rsidRPr="004F7034">
        <w:t xml:space="preserve">Ayrıca, ekstruzyon işlemi için enerji tüketimi ve emisyonlar ciddi oranda azaltılır. Çift helezonlu ekstruderin yüksek mekanik enerji girdisi sayesinde, eritme işlemi tek helezonlu ekstrudere göre daha enerji tasarrufludur. ZSK FilCo konsepti, bunun dışında bileşik oluşturma ve ara bileşiğin granüle edilmesi için ikinci eritme işlemini ortadan kaldırır.  </w:t>
      </w:r>
    </w:p>
    <w:p w14:paraId="41CEA3F8" w14:textId="758DF299" w:rsidR="001D5C2B" w:rsidRPr="004F7034" w:rsidRDefault="001D5C2B" w:rsidP="00E3457C">
      <w:pPr>
        <w:pStyle w:val="text"/>
        <w:suppressAutoHyphens/>
        <w:spacing w:before="240"/>
        <w:rPr>
          <w:rFonts w:cs="Arial"/>
        </w:rPr>
      </w:pPr>
      <w:r w:rsidRPr="004F7034">
        <w:t>Coperion'da proses teknolojisi geri dönüşüm takım lideri olarak çalışan Marina Matta, Coperion'un bu son geliştirmesinden dolayı gururlu: "ZSK FilCo, plastiklerin geri dönüşümünü optimize etmeye ve prosesin sürdürülebilirliğini daha da artırmaya yönelik kararlı çabalarımızın bir başka sonucudur. ZSK FilCo'nun son derece iyi enerji dengesi ve yüksek nihai ürün kalitesi, PCR ya da kontamine polimerlerin geri dönüşümünü birçok şirket için tekrar daha cazip hale getirecek olan önemli argümanlardır."</w:t>
      </w:r>
    </w:p>
    <w:p w14:paraId="77DBCF22" w14:textId="77777777" w:rsidR="007B6EF7" w:rsidRPr="004F7034" w:rsidRDefault="007B6EF7" w:rsidP="001A5378">
      <w:pPr>
        <w:pStyle w:val="text"/>
        <w:suppressAutoHyphens/>
        <w:spacing w:before="240"/>
        <w:rPr>
          <w:rFonts w:cs="Arial"/>
        </w:rPr>
      </w:pPr>
    </w:p>
    <w:p w14:paraId="052962A8" w14:textId="23A7CE43" w:rsidR="005F5360" w:rsidRPr="004F7034" w:rsidRDefault="005F5360" w:rsidP="00954A09">
      <w:pPr>
        <w:rPr>
          <w:rFonts w:cs="Arial"/>
          <w:b/>
          <w:bCs/>
          <w:sz w:val="20"/>
        </w:rPr>
      </w:pPr>
    </w:p>
    <w:p w14:paraId="77A0971C" w14:textId="77777777" w:rsidR="00143B35" w:rsidRPr="004F7034" w:rsidRDefault="00143B35" w:rsidP="00954A09">
      <w:pPr>
        <w:rPr>
          <w:rFonts w:cs="Arial"/>
          <w:b/>
          <w:bCs/>
          <w:sz w:val="20"/>
        </w:rPr>
      </w:pPr>
    </w:p>
    <w:p w14:paraId="2FE808A5" w14:textId="2DB90460" w:rsidR="00B07C45" w:rsidRPr="004F7034" w:rsidRDefault="00B07C45">
      <w:pPr>
        <w:overflowPunct/>
        <w:autoSpaceDE/>
        <w:autoSpaceDN/>
        <w:adjustRightInd/>
        <w:textAlignment w:val="auto"/>
        <w:rPr>
          <w:rFonts w:cs="Arial"/>
          <w:b/>
          <w:bCs/>
          <w:sz w:val="20"/>
        </w:rPr>
      </w:pPr>
    </w:p>
    <w:p w14:paraId="3732B5B0" w14:textId="77777777" w:rsidR="00F2581A" w:rsidRDefault="00F2581A" w:rsidP="00962EE1">
      <w:pPr>
        <w:rPr>
          <w:b/>
          <w:sz w:val="20"/>
        </w:rPr>
      </w:pPr>
    </w:p>
    <w:p w14:paraId="1BB63CF3" w14:textId="77777777" w:rsidR="00F2581A" w:rsidRDefault="00F2581A" w:rsidP="00962EE1">
      <w:pPr>
        <w:rPr>
          <w:b/>
          <w:sz w:val="20"/>
        </w:rPr>
      </w:pPr>
    </w:p>
    <w:p w14:paraId="5B39AE89" w14:textId="77777777" w:rsidR="00F2581A" w:rsidRDefault="00F2581A" w:rsidP="00962EE1">
      <w:pPr>
        <w:rPr>
          <w:b/>
          <w:sz w:val="20"/>
        </w:rPr>
      </w:pPr>
    </w:p>
    <w:p w14:paraId="75CE2649" w14:textId="77777777" w:rsidR="00F2581A" w:rsidRDefault="00F2581A" w:rsidP="00962EE1">
      <w:pPr>
        <w:rPr>
          <w:b/>
          <w:sz w:val="20"/>
        </w:rPr>
      </w:pPr>
    </w:p>
    <w:p w14:paraId="08C9AEF6" w14:textId="77777777" w:rsidR="00F2581A" w:rsidRDefault="00F2581A" w:rsidP="00962EE1">
      <w:pPr>
        <w:rPr>
          <w:b/>
          <w:sz w:val="20"/>
        </w:rPr>
      </w:pPr>
    </w:p>
    <w:p w14:paraId="7AB1D1B0" w14:textId="009FAD58" w:rsidR="00E33757" w:rsidRPr="004F7034" w:rsidRDefault="00E33757" w:rsidP="00962EE1">
      <w:pPr>
        <w:rPr>
          <w:rFonts w:cs="Arial"/>
          <w:b/>
          <w:bCs/>
          <w:sz w:val="20"/>
        </w:rPr>
      </w:pPr>
      <w:r w:rsidRPr="004F7034">
        <w:rPr>
          <w:b/>
          <w:sz w:val="20"/>
        </w:rPr>
        <w:lastRenderedPageBreak/>
        <w:t>Coperion hakkında</w:t>
      </w:r>
    </w:p>
    <w:p w14:paraId="6B238A41" w14:textId="75B6865D" w:rsidR="00954A09" w:rsidRPr="004F7034" w:rsidRDefault="00881CCA" w:rsidP="00954A09">
      <w:pPr>
        <w:rPr>
          <w:rFonts w:cs="Arial"/>
          <w:sz w:val="20"/>
        </w:rPr>
      </w:pPr>
      <w:r w:rsidRPr="004F7034">
        <w:rPr>
          <w:rStyle w:val="normaltextrun"/>
          <w:color w:val="000000"/>
          <w:sz w:val="20"/>
          <w:shd w:val="clear" w:color="auto" w:fill="FFFFFF"/>
        </w:rPr>
        <w:t>Coperion (</w:t>
      </w:r>
      <w:hyperlink r:id="rId8" w:tgtFrame="_blank" w:history="1">
        <w:r w:rsidRPr="004F7034">
          <w:rPr>
            <w:rStyle w:val="normaltextrun"/>
            <w:color w:val="0000FF"/>
            <w:sz w:val="20"/>
            <w:u w:val="single"/>
            <w:shd w:val="clear" w:color="auto" w:fill="FFFFFF"/>
          </w:rPr>
          <w:t>www.coperion.com</w:t>
        </w:r>
      </w:hyperlink>
      <w:r w:rsidRPr="004F7034">
        <w:rPr>
          <w:rStyle w:val="normaltextrun"/>
          <w:color w:val="000000"/>
          <w:sz w:val="20"/>
          <w:shd w:val="clear" w:color="auto" w:fill="FFFFFF"/>
        </w:rPr>
        <w:t xml:space="preserve">) birleştirme ve ekstruzyon tesisleri, tasnif, parçalama ve yıkama tesisleri, dozaj sistemleri, fire parça işleme ve hizmetler alanında dünya çapında lider bir endüstri ve teknoloji şirketidir. Coperion, plastik ve plastik geri dönüşüm endüstrisinin yanında kimya, pil, gıda, ilaç ve mineral endüstrilerine yönelik tesisler, makineler ve bileşenler geliştirmekte, üretmekte ve hizmet vermektedir. Coperion, Polymer, Food, Health &amp; Nutrition ve Aftermarket Sales &amp; Service olmak üzere üç iş biriminin yanı sıra 50'den fazla satış ve servis şirketinde dünya çapında 5.000'den fazla çalışan istihdam etmektedir. Coperion, dünya çapında çeşitli sektörlerdeki müşterilere gelişmiş, prosesle ilgili işleme tesisleri ve çözümler sunan, küresel bir sanayi şirketi olan Hillenbrand'ın (NYSE:HI) bir yan iştirakidir. </w:t>
      </w:r>
      <w:hyperlink r:id="rId9" w:tgtFrame="_blank" w:history="1">
        <w:r w:rsidRPr="004F7034">
          <w:rPr>
            <w:rStyle w:val="normaltextrun"/>
            <w:color w:val="0000FF"/>
            <w:sz w:val="20"/>
            <w:u w:val="single"/>
            <w:shd w:val="clear" w:color="auto" w:fill="FFFFFF"/>
          </w:rPr>
          <w:t>www.hillenbrand.com</w:t>
        </w:r>
      </w:hyperlink>
      <w:r w:rsidRPr="004F7034">
        <w:rPr>
          <w:rStyle w:val="normaltextrun"/>
          <w:color w:val="000000"/>
          <w:sz w:val="20"/>
          <w:shd w:val="clear" w:color="auto" w:fill="FFFFFF"/>
        </w:rPr>
        <w:t> </w:t>
      </w:r>
      <w:r w:rsidRPr="004F7034">
        <w:rPr>
          <w:rStyle w:val="eop"/>
          <w:color w:val="000000"/>
          <w:sz w:val="20"/>
          <w:shd w:val="clear" w:color="auto" w:fill="FFFFFF"/>
        </w:rPr>
        <w:t> </w:t>
      </w:r>
    </w:p>
    <w:p w14:paraId="4D7BD6C0" w14:textId="64DE87F9" w:rsidR="00954A09" w:rsidRPr="004F7034" w:rsidRDefault="00954A09" w:rsidP="00954A09">
      <w:pPr>
        <w:rPr>
          <w:rFonts w:cs="Arial"/>
          <w:sz w:val="20"/>
        </w:rPr>
      </w:pPr>
    </w:p>
    <w:p w14:paraId="6F96E504" w14:textId="77777777" w:rsidR="0071687C" w:rsidRPr="004F7034" w:rsidRDefault="0071687C" w:rsidP="0071687C">
      <w:pPr>
        <w:rPr>
          <w:rFonts w:cs="Arial"/>
          <w:b/>
          <w:bCs/>
          <w:sz w:val="20"/>
        </w:rPr>
      </w:pPr>
    </w:p>
    <w:p w14:paraId="00901002" w14:textId="77777777" w:rsidR="00225C51" w:rsidRPr="004F7034" w:rsidRDefault="00225C51" w:rsidP="00225C51">
      <w:pPr>
        <w:pStyle w:val="Trennung"/>
        <w:spacing w:before="240" w:after="240"/>
        <w:rPr>
          <w:rFonts w:hint="eastAsia"/>
        </w:rPr>
      </w:pPr>
      <w:r w:rsidRPr="004F7034">
        <w:t></w:t>
      </w:r>
      <w:r w:rsidRPr="004F7034">
        <w:t></w:t>
      </w:r>
      <w:r w:rsidRPr="004F7034">
        <w:t></w:t>
      </w:r>
    </w:p>
    <w:p w14:paraId="3BB0E404" w14:textId="77777777" w:rsidR="006472B5" w:rsidRPr="004F7034" w:rsidRDefault="006472B5" w:rsidP="006472B5">
      <w:pPr>
        <w:pStyle w:val="Trennung"/>
        <w:spacing w:before="240" w:after="240"/>
        <w:rPr>
          <w:rFonts w:ascii="Arial" w:hAnsi="Arial" w:cs="Arial"/>
        </w:rPr>
      </w:pPr>
    </w:p>
    <w:p w14:paraId="0C284666" w14:textId="061472C6" w:rsidR="006472B5" w:rsidRPr="004F7034" w:rsidRDefault="006472B5" w:rsidP="006472B5">
      <w:pPr>
        <w:pStyle w:val="Internet"/>
        <w:pBdr>
          <w:bottom w:val="single" w:sz="8" w:space="0" w:color="auto"/>
        </w:pBdr>
        <w:ind w:right="-113"/>
        <w:rPr>
          <w:rFonts w:cs="Arial"/>
        </w:rPr>
      </w:pPr>
      <w:r w:rsidRPr="004F7034">
        <w:rPr>
          <w:sz w:val="6"/>
        </w:rPr>
        <w:br/>
      </w:r>
      <w:r w:rsidR="00F2581A">
        <w:t>Dear Colleagues,</w:t>
      </w:r>
      <w:r w:rsidR="00F2581A">
        <w:br/>
        <w:t xml:space="preserve">You can find and download this </w:t>
      </w:r>
      <w:r w:rsidR="00F2581A">
        <w:rPr>
          <w:u w:val="single"/>
        </w:rPr>
        <w:t>press release in German, English, Spanish, Italian, T</w:t>
      </w:r>
      <w:r w:rsidR="00F2581A" w:rsidRPr="002E7D9B">
        <w:rPr>
          <w:u w:val="single"/>
        </w:rPr>
        <w:t>urkish</w:t>
      </w:r>
      <w:r w:rsidR="00F2581A">
        <w:rPr>
          <w:u w:val="single"/>
        </w:rPr>
        <w:t xml:space="preserve"> and Chinese as well as print-ready color images</w:t>
      </w:r>
      <w:r w:rsidR="00F2581A">
        <w:t xml:space="preserve"> at</w:t>
      </w:r>
    </w:p>
    <w:p w14:paraId="7290E7DE" w14:textId="77777777" w:rsidR="00F2581A" w:rsidRPr="006472B5" w:rsidRDefault="00F2581A" w:rsidP="00F2581A">
      <w:pPr>
        <w:pStyle w:val="Internet"/>
        <w:pBdr>
          <w:bottom w:val="single" w:sz="8" w:space="0" w:color="auto"/>
        </w:pBdr>
        <w:ind w:right="-113"/>
        <w:rPr>
          <w:b/>
        </w:rPr>
      </w:pPr>
      <w:r>
        <w:rPr>
          <w:rStyle w:val="Hyperlink"/>
          <w:b/>
        </w:rPr>
        <w:t>https://www.coperion.com/en/news-media/newsroom/</w:t>
      </w:r>
      <w:bookmarkStart w:id="7" w:name="OLE_LINK1"/>
    </w:p>
    <w:bookmarkEnd w:id="7"/>
    <w:p w14:paraId="1ABEEF13" w14:textId="77777777" w:rsidR="006472B5" w:rsidRPr="004F7034" w:rsidRDefault="006472B5" w:rsidP="006472B5">
      <w:pPr>
        <w:pStyle w:val="Internet"/>
        <w:pBdr>
          <w:bottom w:val="single" w:sz="8" w:space="0" w:color="auto"/>
        </w:pBdr>
        <w:ind w:right="-113"/>
        <w:rPr>
          <w:rFonts w:cs="Arial"/>
          <w:sz w:val="6"/>
        </w:rPr>
      </w:pPr>
      <w:r w:rsidRPr="004F7034">
        <w:rPr>
          <w:sz w:val="6"/>
        </w:rPr>
        <w:t xml:space="preserve">  adresinde bulabilirsiniz.</w:t>
      </w:r>
    </w:p>
    <w:p w14:paraId="29E675A3" w14:textId="77777777" w:rsidR="006472B5" w:rsidRPr="004F7034" w:rsidRDefault="006472B5" w:rsidP="006472B5">
      <w:pPr>
        <w:pStyle w:val="Beleg"/>
        <w:spacing w:before="360"/>
        <w:rPr>
          <w:rFonts w:cs="Arial"/>
        </w:rPr>
      </w:pPr>
    </w:p>
    <w:p w14:paraId="093BA5E4" w14:textId="77777777" w:rsidR="006472B5" w:rsidRPr="004F7034" w:rsidRDefault="006472B5" w:rsidP="006472B5">
      <w:pPr>
        <w:pStyle w:val="Beleg"/>
        <w:spacing w:before="360"/>
        <w:rPr>
          <w:rFonts w:cs="Arial"/>
        </w:rPr>
      </w:pPr>
      <w:r w:rsidRPr="004F7034">
        <w:t xml:space="preserve">Editoryal iletişim ve örnek kopyalar: </w:t>
      </w:r>
    </w:p>
    <w:p w14:paraId="07C49581" w14:textId="77777777" w:rsidR="00DA7BEC" w:rsidRPr="004F7034" w:rsidRDefault="00DA7BEC" w:rsidP="00DA7BEC">
      <w:pPr>
        <w:pStyle w:val="Konsens"/>
        <w:spacing w:before="120"/>
        <w:rPr>
          <w:rStyle w:val="Hyperlink"/>
          <w:rFonts w:cs="Arial"/>
          <w:szCs w:val="22"/>
        </w:rPr>
      </w:pPr>
      <w:r w:rsidRPr="004F7034">
        <w:t>Dr. Jörg Wolters, KONSENS Public Relations GmbH &amp; Co. KG,</w:t>
      </w:r>
      <w:r w:rsidRPr="004F7034">
        <w:br/>
        <w:t>Hans-Böckler-Str. 20, D - 63811 Stockstadt am Main</w:t>
      </w:r>
      <w:r w:rsidRPr="004F7034">
        <w:br/>
        <w:t>Tel.: +49 (0)60 27/99 00 5-0</w:t>
      </w:r>
      <w:r w:rsidRPr="004F7034">
        <w:br/>
        <w:t>E-posta: mail@konsens.de, web sitesi: www.konsens.de</w:t>
      </w:r>
    </w:p>
    <w:p w14:paraId="30F91D7C" w14:textId="4E457906" w:rsidR="00FA5D98" w:rsidRPr="004F7034" w:rsidRDefault="00FA5D98">
      <w:pPr>
        <w:overflowPunct/>
        <w:autoSpaceDE/>
        <w:autoSpaceDN/>
        <w:adjustRightInd/>
        <w:textAlignment w:val="auto"/>
        <w:rPr>
          <w:rFonts w:cs="Arial"/>
          <w:i/>
          <w:noProof/>
          <w:szCs w:val="22"/>
        </w:rPr>
      </w:pPr>
    </w:p>
    <w:p w14:paraId="5A40BE4F" w14:textId="00D1C275" w:rsidR="0013216D" w:rsidRPr="004F7034" w:rsidRDefault="0013216D">
      <w:pPr>
        <w:overflowPunct/>
        <w:autoSpaceDE/>
        <w:autoSpaceDN/>
        <w:adjustRightInd/>
        <w:textAlignment w:val="auto"/>
        <w:rPr>
          <w:rFonts w:cs="Arial"/>
          <w:i/>
          <w:noProof/>
          <w:szCs w:val="22"/>
        </w:rPr>
      </w:pPr>
    </w:p>
    <w:p w14:paraId="0A1DA93F" w14:textId="77777777" w:rsidR="0013216D" w:rsidRPr="004F7034" w:rsidRDefault="0013216D">
      <w:pPr>
        <w:overflowPunct/>
        <w:autoSpaceDE/>
        <w:autoSpaceDN/>
        <w:adjustRightInd/>
        <w:textAlignment w:val="auto"/>
        <w:rPr>
          <w:rFonts w:cs="Arial"/>
          <w:i/>
          <w:noProof/>
          <w:szCs w:val="22"/>
        </w:rPr>
      </w:pPr>
    </w:p>
    <w:p w14:paraId="489703B3" w14:textId="2EF285D8" w:rsidR="00881CCA" w:rsidRPr="004F7034" w:rsidRDefault="00881CCA" w:rsidP="00881CCA">
      <w:pPr>
        <w:overflowPunct/>
        <w:autoSpaceDE/>
        <w:autoSpaceDN/>
        <w:adjustRightInd/>
        <w:spacing w:line="360" w:lineRule="auto"/>
        <w:textAlignment w:val="auto"/>
        <w:rPr>
          <w:rFonts w:cs="Arial"/>
          <w:iCs/>
          <w:szCs w:val="22"/>
        </w:rPr>
      </w:pPr>
    </w:p>
    <w:p w14:paraId="33C04552" w14:textId="1B151B70" w:rsidR="00FA5D98" w:rsidRPr="004F7034" w:rsidRDefault="00FA5D98" w:rsidP="00881CCA">
      <w:pPr>
        <w:overflowPunct/>
        <w:autoSpaceDE/>
        <w:autoSpaceDN/>
        <w:adjustRightInd/>
        <w:spacing w:line="360" w:lineRule="auto"/>
        <w:textAlignment w:val="auto"/>
        <w:rPr>
          <w:rFonts w:cs="Arial"/>
          <w:iCs/>
          <w:szCs w:val="22"/>
        </w:rPr>
      </w:pPr>
    </w:p>
    <w:p w14:paraId="5417571A" w14:textId="77777777" w:rsidR="0013216D" w:rsidRPr="004F7034" w:rsidRDefault="0013216D" w:rsidP="00881CCA">
      <w:pPr>
        <w:overflowPunct/>
        <w:autoSpaceDE/>
        <w:autoSpaceDN/>
        <w:adjustRightInd/>
        <w:spacing w:line="360" w:lineRule="auto"/>
        <w:textAlignment w:val="auto"/>
        <w:rPr>
          <w:rFonts w:cs="Arial"/>
          <w:iCs/>
          <w:szCs w:val="22"/>
        </w:rPr>
      </w:pPr>
    </w:p>
    <w:p w14:paraId="2AD1BB09" w14:textId="59B90605" w:rsidR="00143B35" w:rsidRPr="004F7034" w:rsidRDefault="00143B35" w:rsidP="00881CCA">
      <w:pPr>
        <w:overflowPunct/>
        <w:autoSpaceDE/>
        <w:autoSpaceDN/>
        <w:adjustRightInd/>
        <w:spacing w:line="360" w:lineRule="auto"/>
        <w:textAlignment w:val="auto"/>
        <w:rPr>
          <w:rFonts w:cs="Arial"/>
          <w:iCs/>
          <w:szCs w:val="22"/>
        </w:rPr>
      </w:pPr>
      <w:r w:rsidRPr="004F7034">
        <w:t xml:space="preserve">Yeni ZSK FilCo filtrasyon bileşen, tüketici sonrası içeriğin (PCR) ve yoğun kirli polimerlerin geri dönüşümünü önemli ölçüde basitleştiriyor: Filtreleme ve bileşik oluşturma artık tek bir üretim adımında gerçekleşiyor. </w:t>
      </w:r>
    </w:p>
    <w:p w14:paraId="493C9A4F" w14:textId="56BCFA0D" w:rsidR="00A80F0B" w:rsidRPr="004F7034" w:rsidRDefault="00A80F0B" w:rsidP="00881CCA">
      <w:pPr>
        <w:overflowPunct/>
        <w:autoSpaceDE/>
        <w:autoSpaceDN/>
        <w:adjustRightInd/>
        <w:spacing w:line="360" w:lineRule="auto"/>
        <w:textAlignment w:val="auto"/>
        <w:rPr>
          <w:rFonts w:cs="Arial"/>
          <w:i/>
          <w:iCs/>
        </w:rPr>
      </w:pPr>
      <w:r w:rsidRPr="004F7034">
        <w:rPr>
          <w:i/>
        </w:rPr>
        <w:t>Resim: Coperion, Stuttgart, Almanya</w:t>
      </w:r>
    </w:p>
    <w:p w14:paraId="3ADA3B2B" w14:textId="77777777" w:rsidR="00942D94" w:rsidRPr="004F7034" w:rsidRDefault="00942D94" w:rsidP="00A80F0B">
      <w:pPr>
        <w:overflowPunct/>
        <w:autoSpaceDE/>
        <w:autoSpaceDN/>
        <w:adjustRightInd/>
        <w:textAlignment w:val="auto"/>
        <w:rPr>
          <w:rFonts w:cs="Arial"/>
          <w:i/>
          <w:iCs/>
        </w:rPr>
      </w:pPr>
    </w:p>
    <w:p w14:paraId="260B1315" w14:textId="2905780A" w:rsidR="00FA5D98" w:rsidRPr="004F7034" w:rsidRDefault="00FA5D98" w:rsidP="00B30C59">
      <w:pPr>
        <w:overflowPunct/>
        <w:autoSpaceDE/>
        <w:autoSpaceDN/>
        <w:adjustRightInd/>
        <w:spacing w:line="360" w:lineRule="auto"/>
        <w:textAlignment w:val="auto"/>
        <w:rPr>
          <w:rFonts w:cs="Arial"/>
          <w:iCs/>
          <w:szCs w:val="22"/>
        </w:rPr>
      </w:pPr>
    </w:p>
    <w:p w14:paraId="6D41FA1A" w14:textId="399B38B4" w:rsidR="000D5EF8" w:rsidRPr="004F7034" w:rsidRDefault="000D5EF8" w:rsidP="0094101A">
      <w:pPr>
        <w:pStyle w:val="Kopfzeile"/>
        <w:spacing w:before="120" w:line="360" w:lineRule="auto"/>
        <w:rPr>
          <w:i/>
        </w:rPr>
      </w:pPr>
    </w:p>
    <w:sectPr w:rsidR="000D5EF8" w:rsidRPr="004F7034" w:rsidSect="00BF54B4">
      <w:headerReference w:type="even" r:id="rId10"/>
      <w:headerReference w:type="default" r:id="rId11"/>
      <w:footerReference w:type="even"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81D0" w14:textId="77777777" w:rsidR="0099206A" w:rsidRPr="004F7034" w:rsidRDefault="0099206A">
      <w:r w:rsidRPr="004F7034">
        <w:separator/>
      </w:r>
    </w:p>
  </w:endnote>
  <w:endnote w:type="continuationSeparator" w:id="0">
    <w:p w14:paraId="5E5FE4DC" w14:textId="77777777" w:rsidR="0099206A" w:rsidRPr="004F7034" w:rsidRDefault="0099206A">
      <w:r w:rsidRPr="004F7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3AC6" w14:textId="77777777" w:rsidR="00CD18E3" w:rsidRPr="004F7034" w:rsidRDefault="00CD18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F7034" w14:paraId="42DBACE5" w14:textId="77777777">
      <w:trPr>
        <w:cantSplit/>
      </w:trPr>
      <w:tc>
        <w:tcPr>
          <w:tcW w:w="7428" w:type="dxa"/>
          <w:noWrap/>
          <w:vAlign w:val="bottom"/>
        </w:tcPr>
        <w:p w14:paraId="757E8B1D" w14:textId="77777777" w:rsidR="00336917" w:rsidRPr="004F7034" w:rsidRDefault="00336917">
          <w:pPr>
            <w:pStyle w:val="Fuzeile"/>
            <w:spacing w:line="200" w:lineRule="exact"/>
            <w:rPr>
              <w:rFonts w:cs="Arial"/>
            </w:rPr>
          </w:pPr>
        </w:p>
      </w:tc>
      <w:tc>
        <w:tcPr>
          <w:tcW w:w="1758" w:type="dxa"/>
          <w:noWrap/>
          <w:vAlign w:val="bottom"/>
        </w:tcPr>
        <w:p w14:paraId="12ABE022" w14:textId="62F99590" w:rsidR="00336917" w:rsidRPr="004F7034" w:rsidRDefault="00336917">
          <w:pPr>
            <w:pStyle w:val="Fuzeile"/>
            <w:spacing w:line="200" w:lineRule="exact"/>
            <w:jc w:val="right"/>
            <w:rPr>
              <w:rFonts w:cs="Arial"/>
              <w:sz w:val="14"/>
              <w:szCs w:val="14"/>
            </w:rPr>
          </w:pPr>
          <w:bookmarkStart w:id="11" w:name="PageName"/>
          <w:bookmarkEnd w:id="11"/>
          <w:r w:rsidRPr="004F7034">
            <w:rPr>
              <w:sz w:val="14"/>
            </w:rPr>
            <w:t xml:space="preserve">Sayfa </w:t>
          </w:r>
          <w:r w:rsidRPr="004F7034">
            <w:rPr>
              <w:rFonts w:cs="Arial"/>
              <w:sz w:val="14"/>
            </w:rPr>
            <w:fldChar w:fldCharType="begin"/>
          </w:r>
          <w:r w:rsidRPr="004F7034">
            <w:rPr>
              <w:rFonts w:cs="Arial"/>
              <w:sz w:val="14"/>
            </w:rPr>
            <w:instrText xml:space="preserve"> PAGE  \* MERGEFORMAT </w:instrText>
          </w:r>
          <w:r w:rsidRPr="004F7034">
            <w:rPr>
              <w:rFonts w:cs="Arial"/>
              <w:sz w:val="14"/>
            </w:rPr>
            <w:fldChar w:fldCharType="separate"/>
          </w:r>
          <w:r w:rsidR="004F7034">
            <w:rPr>
              <w:rFonts w:cs="Arial"/>
              <w:noProof/>
              <w:sz w:val="14"/>
            </w:rPr>
            <w:t>2</w:t>
          </w:r>
          <w:r w:rsidRPr="004F7034">
            <w:rPr>
              <w:rFonts w:cs="Arial"/>
              <w:sz w:val="14"/>
            </w:rPr>
            <w:fldChar w:fldCharType="end"/>
          </w:r>
          <w:r w:rsidRPr="004F7034">
            <w:rPr>
              <w:sz w:val="14"/>
            </w:rPr>
            <w:t xml:space="preserve"> </w:t>
          </w:r>
          <w:r w:rsidRPr="004F7034">
            <w:rPr>
              <w:sz w:val="14"/>
            </w:rPr>
            <w:t xml:space="preserve">/ </w:t>
          </w:r>
          <w:r w:rsidRPr="004F7034">
            <w:rPr>
              <w:rFonts w:cs="Arial"/>
              <w:sz w:val="14"/>
            </w:rPr>
            <w:fldChar w:fldCharType="begin"/>
          </w:r>
          <w:r w:rsidRPr="004F7034">
            <w:rPr>
              <w:rFonts w:cs="Arial"/>
              <w:sz w:val="14"/>
            </w:rPr>
            <w:instrText xml:space="preserve"> NUMPAGES </w:instrText>
          </w:r>
          <w:r w:rsidRPr="004F7034">
            <w:rPr>
              <w:rFonts w:cs="Arial"/>
              <w:sz w:val="14"/>
            </w:rPr>
            <w:fldChar w:fldCharType="separate"/>
          </w:r>
          <w:r w:rsidR="004F7034">
            <w:rPr>
              <w:rFonts w:cs="Arial"/>
              <w:noProof/>
              <w:sz w:val="14"/>
            </w:rPr>
            <w:t>2</w:t>
          </w:r>
          <w:r w:rsidRPr="004F7034">
            <w:rPr>
              <w:rFonts w:cs="Arial"/>
              <w:sz w:val="14"/>
            </w:rPr>
            <w:fldChar w:fldCharType="end"/>
          </w:r>
        </w:p>
      </w:tc>
      <w:tc>
        <w:tcPr>
          <w:tcW w:w="567" w:type="dxa"/>
          <w:vAlign w:val="bottom"/>
        </w:tcPr>
        <w:p w14:paraId="66C230EC" w14:textId="77777777" w:rsidR="00336917" w:rsidRPr="004F7034" w:rsidRDefault="00336917">
          <w:pPr>
            <w:pStyle w:val="Fuzeile"/>
            <w:spacing w:line="200" w:lineRule="exact"/>
            <w:rPr>
              <w:rFonts w:cs="Arial"/>
              <w:sz w:val="14"/>
              <w:szCs w:val="14"/>
            </w:rPr>
          </w:pPr>
        </w:p>
      </w:tc>
    </w:tr>
  </w:tbl>
  <w:p w14:paraId="00849AE5" w14:textId="77777777" w:rsidR="00336917" w:rsidRPr="004F7034"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F7034" w14:paraId="30527E34" w14:textId="77777777">
      <w:tc>
        <w:tcPr>
          <w:tcW w:w="7428" w:type="dxa"/>
          <w:tcMar>
            <w:left w:w="0" w:type="dxa"/>
            <w:right w:w="0" w:type="dxa"/>
          </w:tcMar>
          <w:vAlign w:val="bottom"/>
        </w:tcPr>
        <w:p w14:paraId="73A6AD6B" w14:textId="77777777" w:rsidR="00336917" w:rsidRPr="004F7034"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F7034" w:rsidRDefault="00336917">
          <w:pPr>
            <w:rPr>
              <w:sz w:val="14"/>
            </w:rPr>
          </w:pPr>
          <w:bookmarkStart w:id="16" w:name="GeneralPartnerRechts"/>
          <w:bookmarkEnd w:id="16"/>
        </w:p>
      </w:tc>
    </w:tr>
  </w:tbl>
  <w:p w14:paraId="67C05812" w14:textId="77777777" w:rsidR="00336917" w:rsidRPr="004F7034"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66DE" w14:textId="77777777" w:rsidR="0099206A" w:rsidRPr="004F7034" w:rsidRDefault="0099206A">
      <w:r w:rsidRPr="004F7034">
        <w:separator/>
      </w:r>
    </w:p>
  </w:footnote>
  <w:footnote w:type="continuationSeparator" w:id="0">
    <w:p w14:paraId="43D07C9C" w14:textId="77777777" w:rsidR="0099206A" w:rsidRPr="004F7034" w:rsidRDefault="0099206A">
      <w:r w:rsidRPr="004F7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E132" w14:textId="77777777" w:rsidR="00CD18E3" w:rsidRPr="004F7034" w:rsidRDefault="00CD18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F7034" w14:paraId="47F2D912" w14:textId="77777777">
      <w:trPr>
        <w:trHeight w:hRule="exact" w:val="794"/>
      </w:trPr>
      <w:tc>
        <w:tcPr>
          <w:tcW w:w="7314" w:type="dxa"/>
          <w:noWrap/>
          <w:vAlign w:val="bottom"/>
        </w:tcPr>
        <w:p w14:paraId="7B7A01A3" w14:textId="77777777" w:rsidR="00336917" w:rsidRPr="004F7034" w:rsidRDefault="00D64439">
          <w:pPr>
            <w:pStyle w:val="Kopfzeile"/>
            <w:widowControl w:val="0"/>
            <w:rPr>
              <w:rFonts w:cs="Arial"/>
              <w:szCs w:val="22"/>
            </w:rPr>
          </w:pPr>
          <w:r w:rsidRPr="004F7034">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F7034" w:rsidRDefault="00D64439">
          <w:pPr>
            <w:pStyle w:val="Kopfzeile"/>
            <w:tabs>
              <w:tab w:val="left" w:pos="5273"/>
              <w:tab w:val="left" w:pos="6480"/>
            </w:tabs>
            <w:rPr>
              <w:szCs w:val="22"/>
            </w:rPr>
          </w:pPr>
          <w:r w:rsidRPr="004F7034">
            <w:rPr>
              <w:noProof/>
              <w:sz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F7034" w14:paraId="2B8AD814" w14:textId="77777777" w:rsidTr="00F865BA">
      <w:trPr>
        <w:trHeight w:hRule="exact" w:val="1181"/>
      </w:trPr>
      <w:tc>
        <w:tcPr>
          <w:tcW w:w="7314" w:type="dxa"/>
          <w:noWrap/>
          <w:tcMar>
            <w:left w:w="284" w:type="dxa"/>
          </w:tcMar>
          <w:vAlign w:val="bottom"/>
        </w:tcPr>
        <w:p w14:paraId="4A7E59CF" w14:textId="31E93448" w:rsidR="00336917" w:rsidRPr="004F7034" w:rsidRDefault="00152DBC" w:rsidP="009D7E9E">
          <w:pPr>
            <w:pStyle w:val="Kopfzeile"/>
            <w:widowControl w:val="0"/>
          </w:pPr>
          <w:bookmarkStart w:id="8" w:name="HeaderPage2Date"/>
          <w:bookmarkEnd w:id="8"/>
          <w:r w:rsidRPr="004F7034">
            <w:t>Ocak 2024</w:t>
          </w:r>
        </w:p>
      </w:tc>
      <w:tc>
        <w:tcPr>
          <w:tcW w:w="2997" w:type="dxa"/>
          <w:noWrap/>
          <w:tcMar>
            <w:left w:w="68" w:type="dxa"/>
          </w:tcMar>
          <w:vAlign w:val="bottom"/>
        </w:tcPr>
        <w:p w14:paraId="6C4844F8" w14:textId="77777777" w:rsidR="00336917" w:rsidRPr="004F7034"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F7034" w:rsidRDefault="00336917">
    <w:pPr>
      <w:pStyle w:val="Kopfzeile"/>
      <w:rPr>
        <w:rStyle w:val="Seitenzahl"/>
      </w:rPr>
    </w:pPr>
    <w:bookmarkStart w:id="10" w:name="Nummer"/>
    <w:bookmarkEnd w:id="10"/>
  </w:p>
  <w:p w14:paraId="21DADD9F" w14:textId="77777777" w:rsidR="00336917" w:rsidRPr="004F7034"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F7034" w14:paraId="60CA2668" w14:textId="77777777">
      <w:trPr>
        <w:trHeight w:hRule="exact" w:val="794"/>
      </w:trPr>
      <w:tc>
        <w:tcPr>
          <w:tcW w:w="7334" w:type="dxa"/>
          <w:noWrap/>
          <w:vAlign w:val="bottom"/>
        </w:tcPr>
        <w:p w14:paraId="2BB597DF" w14:textId="77777777" w:rsidR="00336917" w:rsidRPr="004F7034" w:rsidRDefault="00D64439">
          <w:pPr>
            <w:pStyle w:val="Kopfzeile"/>
            <w:widowControl w:val="0"/>
            <w:rPr>
              <w:rFonts w:cs="Arial"/>
              <w:sz w:val="16"/>
              <w:szCs w:val="16"/>
            </w:rPr>
          </w:pPr>
          <w:r w:rsidRPr="004F7034">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F7034" w:rsidRDefault="00D64439">
          <w:pPr>
            <w:pStyle w:val="Kopfzeile"/>
            <w:tabs>
              <w:tab w:val="left" w:pos="5273"/>
              <w:tab w:val="left" w:pos="6480"/>
            </w:tabs>
            <w:spacing w:after="10"/>
            <w:rPr>
              <w:sz w:val="16"/>
              <w:szCs w:val="16"/>
            </w:rPr>
          </w:pPr>
          <w:r w:rsidRPr="004F7034">
            <w:rPr>
              <w:noProof/>
              <w:sz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F7034" w14:paraId="0657C535" w14:textId="77777777">
      <w:trPr>
        <w:trHeight w:hRule="exact" w:val="1047"/>
      </w:trPr>
      <w:tc>
        <w:tcPr>
          <w:tcW w:w="7334" w:type="dxa"/>
          <w:noWrap/>
          <w:tcMar>
            <w:left w:w="0" w:type="dxa"/>
          </w:tcMar>
          <w:vAlign w:val="bottom"/>
        </w:tcPr>
        <w:p w14:paraId="46303D9F" w14:textId="77777777" w:rsidR="00336917" w:rsidRPr="004F7034" w:rsidRDefault="00336917">
          <w:pPr>
            <w:pStyle w:val="Kopfzeile"/>
            <w:widowControl w:val="0"/>
            <w:spacing w:line="200" w:lineRule="exact"/>
            <w:rPr>
              <w:rFonts w:cs="Arial"/>
            </w:rPr>
          </w:pPr>
        </w:p>
        <w:p w14:paraId="43B8CE6F" w14:textId="77777777" w:rsidR="00336917" w:rsidRPr="004F7034" w:rsidRDefault="00336917">
          <w:pPr>
            <w:pStyle w:val="Kopfzeile"/>
            <w:widowControl w:val="0"/>
            <w:spacing w:line="200" w:lineRule="exact"/>
            <w:rPr>
              <w:rFonts w:cs="Arial"/>
            </w:rPr>
          </w:pPr>
        </w:p>
        <w:p w14:paraId="23D451B7" w14:textId="77777777" w:rsidR="00336917" w:rsidRPr="004F7034"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F7034" w:rsidRDefault="00336917">
          <w:pPr>
            <w:pStyle w:val="Kopfzeile"/>
            <w:tabs>
              <w:tab w:val="left" w:pos="5273"/>
              <w:tab w:val="left" w:pos="6480"/>
            </w:tabs>
            <w:rPr>
              <w:szCs w:val="22"/>
            </w:rPr>
          </w:pPr>
          <w:bookmarkStart w:id="12" w:name="TitleLine01"/>
          <w:bookmarkEnd w:id="12"/>
        </w:p>
        <w:p w14:paraId="41E19682" w14:textId="77777777" w:rsidR="00336917" w:rsidRPr="004F7034"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F7034"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8196017">
    <w:abstractNumId w:val="0"/>
  </w:num>
  <w:num w:numId="2" w16cid:durableId="744762931">
    <w:abstractNumId w:val="2"/>
  </w:num>
  <w:num w:numId="3" w16cid:durableId="274555446">
    <w:abstractNumId w:val="0"/>
  </w:num>
  <w:num w:numId="4" w16cid:durableId="602346104">
    <w:abstractNumId w:val="0"/>
  </w:num>
  <w:num w:numId="5" w16cid:durableId="1908999063">
    <w:abstractNumId w:val="0"/>
  </w:num>
  <w:num w:numId="6" w16cid:durableId="1430857396">
    <w:abstractNumId w:val="0"/>
  </w:num>
  <w:num w:numId="7" w16cid:durableId="289409644">
    <w:abstractNumId w:val="0"/>
  </w:num>
  <w:num w:numId="8" w16cid:durableId="1234437303">
    <w:abstractNumId w:val="0"/>
  </w:num>
  <w:num w:numId="9" w16cid:durableId="416250838">
    <w:abstractNumId w:val="6"/>
  </w:num>
  <w:num w:numId="10" w16cid:durableId="1274484840">
    <w:abstractNumId w:val="0"/>
  </w:num>
  <w:num w:numId="11" w16cid:durableId="1574968923">
    <w:abstractNumId w:val="8"/>
  </w:num>
  <w:num w:numId="12" w16cid:durableId="1754468676">
    <w:abstractNumId w:val="0"/>
  </w:num>
  <w:num w:numId="13" w16cid:durableId="282927739">
    <w:abstractNumId w:val="1"/>
  </w:num>
  <w:num w:numId="14" w16cid:durableId="451824808">
    <w:abstractNumId w:val="9"/>
  </w:num>
  <w:num w:numId="15" w16cid:durableId="1832938577">
    <w:abstractNumId w:val="4"/>
  </w:num>
  <w:num w:numId="16" w16cid:durableId="1276059384">
    <w:abstractNumId w:val="5"/>
  </w:num>
  <w:num w:numId="17" w16cid:durableId="821897213">
    <w:abstractNumId w:val="3"/>
  </w:num>
  <w:num w:numId="18" w16cid:durableId="24913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en-GB" w:vendorID="64" w:dllVersion="0" w:nlCheck="1" w:checkStyle="0"/>
  <w:activeWritingStyle w:appName="MSWord" w:lang="tr-TR" w:vendorID="64" w:dllVersion="4096"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183"/>
    <w:rsid w:val="00002084"/>
    <w:rsid w:val="000058FA"/>
    <w:rsid w:val="000059E1"/>
    <w:rsid w:val="00010D93"/>
    <w:rsid w:val="00011DC6"/>
    <w:rsid w:val="00012749"/>
    <w:rsid w:val="00013181"/>
    <w:rsid w:val="00013520"/>
    <w:rsid w:val="00015D71"/>
    <w:rsid w:val="000165CC"/>
    <w:rsid w:val="00021F45"/>
    <w:rsid w:val="00022BE8"/>
    <w:rsid w:val="00022EFF"/>
    <w:rsid w:val="00024466"/>
    <w:rsid w:val="00024E0B"/>
    <w:rsid w:val="00025567"/>
    <w:rsid w:val="000259B4"/>
    <w:rsid w:val="00025C9C"/>
    <w:rsid w:val="000260DD"/>
    <w:rsid w:val="0003352E"/>
    <w:rsid w:val="0003554D"/>
    <w:rsid w:val="000365B6"/>
    <w:rsid w:val="00036B50"/>
    <w:rsid w:val="00037733"/>
    <w:rsid w:val="00041474"/>
    <w:rsid w:val="00043E14"/>
    <w:rsid w:val="000446B0"/>
    <w:rsid w:val="000455BC"/>
    <w:rsid w:val="00045625"/>
    <w:rsid w:val="000458F6"/>
    <w:rsid w:val="00056F5E"/>
    <w:rsid w:val="00057229"/>
    <w:rsid w:val="000613F0"/>
    <w:rsid w:val="00063679"/>
    <w:rsid w:val="000718F0"/>
    <w:rsid w:val="0007329A"/>
    <w:rsid w:val="00076734"/>
    <w:rsid w:val="00077CFC"/>
    <w:rsid w:val="000800F8"/>
    <w:rsid w:val="00081A96"/>
    <w:rsid w:val="000830F6"/>
    <w:rsid w:val="000836F6"/>
    <w:rsid w:val="00083D37"/>
    <w:rsid w:val="00084342"/>
    <w:rsid w:val="00085F7C"/>
    <w:rsid w:val="00091794"/>
    <w:rsid w:val="000942E1"/>
    <w:rsid w:val="00094AFF"/>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03D"/>
    <w:rsid w:val="000C2259"/>
    <w:rsid w:val="000C2EE2"/>
    <w:rsid w:val="000C465C"/>
    <w:rsid w:val="000C4F6B"/>
    <w:rsid w:val="000C5792"/>
    <w:rsid w:val="000C78AE"/>
    <w:rsid w:val="000D05CE"/>
    <w:rsid w:val="000D0A15"/>
    <w:rsid w:val="000D29DE"/>
    <w:rsid w:val="000D38CF"/>
    <w:rsid w:val="000D4320"/>
    <w:rsid w:val="000D435D"/>
    <w:rsid w:val="000D518C"/>
    <w:rsid w:val="000D5241"/>
    <w:rsid w:val="000D5EF8"/>
    <w:rsid w:val="000D6354"/>
    <w:rsid w:val="000D78E2"/>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2EE6"/>
    <w:rsid w:val="00103E4D"/>
    <w:rsid w:val="00103F07"/>
    <w:rsid w:val="00104157"/>
    <w:rsid w:val="00105A36"/>
    <w:rsid w:val="00105FC5"/>
    <w:rsid w:val="00106A1D"/>
    <w:rsid w:val="001103E8"/>
    <w:rsid w:val="00111872"/>
    <w:rsid w:val="00114C7C"/>
    <w:rsid w:val="001150FF"/>
    <w:rsid w:val="00121206"/>
    <w:rsid w:val="00121B89"/>
    <w:rsid w:val="00121C27"/>
    <w:rsid w:val="0012298B"/>
    <w:rsid w:val="001232A5"/>
    <w:rsid w:val="001233AC"/>
    <w:rsid w:val="00123B34"/>
    <w:rsid w:val="00124BAE"/>
    <w:rsid w:val="001278C6"/>
    <w:rsid w:val="00127C70"/>
    <w:rsid w:val="0013216D"/>
    <w:rsid w:val="00132A9D"/>
    <w:rsid w:val="00134ADF"/>
    <w:rsid w:val="00135AD3"/>
    <w:rsid w:val="00140842"/>
    <w:rsid w:val="00143070"/>
    <w:rsid w:val="00143B35"/>
    <w:rsid w:val="00145834"/>
    <w:rsid w:val="001460F7"/>
    <w:rsid w:val="0014635D"/>
    <w:rsid w:val="00147893"/>
    <w:rsid w:val="00150127"/>
    <w:rsid w:val="00151336"/>
    <w:rsid w:val="00152DBC"/>
    <w:rsid w:val="00152DC3"/>
    <w:rsid w:val="0015403C"/>
    <w:rsid w:val="00155C78"/>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5F6D"/>
    <w:rsid w:val="00176035"/>
    <w:rsid w:val="001763D8"/>
    <w:rsid w:val="00177894"/>
    <w:rsid w:val="00183337"/>
    <w:rsid w:val="001849F1"/>
    <w:rsid w:val="0018701F"/>
    <w:rsid w:val="00190284"/>
    <w:rsid w:val="001905C7"/>
    <w:rsid w:val="001915F2"/>
    <w:rsid w:val="001935D6"/>
    <w:rsid w:val="0019375F"/>
    <w:rsid w:val="00194846"/>
    <w:rsid w:val="001A111A"/>
    <w:rsid w:val="001A1DDE"/>
    <w:rsid w:val="001A5378"/>
    <w:rsid w:val="001A6402"/>
    <w:rsid w:val="001A67DC"/>
    <w:rsid w:val="001B37C5"/>
    <w:rsid w:val="001B70ED"/>
    <w:rsid w:val="001B75FB"/>
    <w:rsid w:val="001C10E1"/>
    <w:rsid w:val="001C14C5"/>
    <w:rsid w:val="001C2558"/>
    <w:rsid w:val="001C25CB"/>
    <w:rsid w:val="001C321C"/>
    <w:rsid w:val="001C47CF"/>
    <w:rsid w:val="001C4E6D"/>
    <w:rsid w:val="001C4EFF"/>
    <w:rsid w:val="001D1631"/>
    <w:rsid w:val="001D2408"/>
    <w:rsid w:val="001D3272"/>
    <w:rsid w:val="001D4626"/>
    <w:rsid w:val="001D5C2B"/>
    <w:rsid w:val="001D634C"/>
    <w:rsid w:val="001D70EB"/>
    <w:rsid w:val="001D78AC"/>
    <w:rsid w:val="001E33E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9D"/>
    <w:rsid w:val="00201063"/>
    <w:rsid w:val="002014C9"/>
    <w:rsid w:val="00205A54"/>
    <w:rsid w:val="002067F7"/>
    <w:rsid w:val="00207933"/>
    <w:rsid w:val="00207BD2"/>
    <w:rsid w:val="00207C1E"/>
    <w:rsid w:val="0021115B"/>
    <w:rsid w:val="00211666"/>
    <w:rsid w:val="00212491"/>
    <w:rsid w:val="00213698"/>
    <w:rsid w:val="002173C4"/>
    <w:rsid w:val="0021787F"/>
    <w:rsid w:val="00217B67"/>
    <w:rsid w:val="002202FA"/>
    <w:rsid w:val="002206A0"/>
    <w:rsid w:val="002243E7"/>
    <w:rsid w:val="00225558"/>
    <w:rsid w:val="00225C51"/>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3A50"/>
    <w:rsid w:val="00265C31"/>
    <w:rsid w:val="00266472"/>
    <w:rsid w:val="00267DF3"/>
    <w:rsid w:val="002735A6"/>
    <w:rsid w:val="002736C8"/>
    <w:rsid w:val="00274AC8"/>
    <w:rsid w:val="0027733B"/>
    <w:rsid w:val="0028054D"/>
    <w:rsid w:val="00282165"/>
    <w:rsid w:val="00282250"/>
    <w:rsid w:val="002841A4"/>
    <w:rsid w:val="00285276"/>
    <w:rsid w:val="002870BF"/>
    <w:rsid w:val="0029072D"/>
    <w:rsid w:val="0029316D"/>
    <w:rsid w:val="002935BC"/>
    <w:rsid w:val="0029457F"/>
    <w:rsid w:val="00295810"/>
    <w:rsid w:val="00295897"/>
    <w:rsid w:val="002A0AF8"/>
    <w:rsid w:val="002A49E8"/>
    <w:rsid w:val="002A5770"/>
    <w:rsid w:val="002A5CAB"/>
    <w:rsid w:val="002A649D"/>
    <w:rsid w:val="002A6C7A"/>
    <w:rsid w:val="002A7CC7"/>
    <w:rsid w:val="002B0016"/>
    <w:rsid w:val="002B4C17"/>
    <w:rsid w:val="002B50E0"/>
    <w:rsid w:val="002B5120"/>
    <w:rsid w:val="002B6759"/>
    <w:rsid w:val="002B6E2E"/>
    <w:rsid w:val="002B6E59"/>
    <w:rsid w:val="002C6F6E"/>
    <w:rsid w:val="002C714C"/>
    <w:rsid w:val="002D1B33"/>
    <w:rsid w:val="002D3900"/>
    <w:rsid w:val="002D4FCC"/>
    <w:rsid w:val="002D5EF7"/>
    <w:rsid w:val="002D6BA5"/>
    <w:rsid w:val="002D7ED6"/>
    <w:rsid w:val="002E36AB"/>
    <w:rsid w:val="002E41A7"/>
    <w:rsid w:val="002E47E9"/>
    <w:rsid w:val="002E5FF8"/>
    <w:rsid w:val="002E7F21"/>
    <w:rsid w:val="002F0849"/>
    <w:rsid w:val="002F1729"/>
    <w:rsid w:val="002F2315"/>
    <w:rsid w:val="002F3679"/>
    <w:rsid w:val="002F4FC1"/>
    <w:rsid w:val="002F4FDE"/>
    <w:rsid w:val="002F7BFA"/>
    <w:rsid w:val="003018DC"/>
    <w:rsid w:val="003024D9"/>
    <w:rsid w:val="00302A53"/>
    <w:rsid w:val="00303801"/>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B4C"/>
    <w:rsid w:val="00367B3C"/>
    <w:rsid w:val="00367F2F"/>
    <w:rsid w:val="00371273"/>
    <w:rsid w:val="00371772"/>
    <w:rsid w:val="00371E9F"/>
    <w:rsid w:val="00372A1B"/>
    <w:rsid w:val="00373D26"/>
    <w:rsid w:val="00374569"/>
    <w:rsid w:val="0037480D"/>
    <w:rsid w:val="0037494A"/>
    <w:rsid w:val="0037505C"/>
    <w:rsid w:val="003756E0"/>
    <w:rsid w:val="003801E5"/>
    <w:rsid w:val="00381EFD"/>
    <w:rsid w:val="00382686"/>
    <w:rsid w:val="00387BDB"/>
    <w:rsid w:val="003940E7"/>
    <w:rsid w:val="003944FE"/>
    <w:rsid w:val="003960AC"/>
    <w:rsid w:val="00396766"/>
    <w:rsid w:val="00397C5F"/>
    <w:rsid w:val="003A0EC3"/>
    <w:rsid w:val="003A511C"/>
    <w:rsid w:val="003A5FF9"/>
    <w:rsid w:val="003B07FD"/>
    <w:rsid w:val="003B277D"/>
    <w:rsid w:val="003B51A5"/>
    <w:rsid w:val="003B6D8E"/>
    <w:rsid w:val="003B7C0E"/>
    <w:rsid w:val="003C0062"/>
    <w:rsid w:val="003C0A4D"/>
    <w:rsid w:val="003C0F7C"/>
    <w:rsid w:val="003C2B95"/>
    <w:rsid w:val="003C3B20"/>
    <w:rsid w:val="003C5309"/>
    <w:rsid w:val="003C53D6"/>
    <w:rsid w:val="003C7D6F"/>
    <w:rsid w:val="003D105B"/>
    <w:rsid w:val="003D148F"/>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2672C"/>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24F7"/>
    <w:rsid w:val="0047523A"/>
    <w:rsid w:val="00475A74"/>
    <w:rsid w:val="00476D75"/>
    <w:rsid w:val="00480DF1"/>
    <w:rsid w:val="00482058"/>
    <w:rsid w:val="00482E2F"/>
    <w:rsid w:val="004837C0"/>
    <w:rsid w:val="00486979"/>
    <w:rsid w:val="00487260"/>
    <w:rsid w:val="004906C7"/>
    <w:rsid w:val="00490CA5"/>
    <w:rsid w:val="00490E72"/>
    <w:rsid w:val="0049259F"/>
    <w:rsid w:val="00494CCF"/>
    <w:rsid w:val="00495280"/>
    <w:rsid w:val="004956A1"/>
    <w:rsid w:val="0049602A"/>
    <w:rsid w:val="004A23CA"/>
    <w:rsid w:val="004A3FE9"/>
    <w:rsid w:val="004B0820"/>
    <w:rsid w:val="004B52A2"/>
    <w:rsid w:val="004B60BE"/>
    <w:rsid w:val="004C22F6"/>
    <w:rsid w:val="004C3230"/>
    <w:rsid w:val="004C3400"/>
    <w:rsid w:val="004C459F"/>
    <w:rsid w:val="004C519D"/>
    <w:rsid w:val="004C608C"/>
    <w:rsid w:val="004C6093"/>
    <w:rsid w:val="004C6261"/>
    <w:rsid w:val="004C7132"/>
    <w:rsid w:val="004C74CB"/>
    <w:rsid w:val="004D1CB1"/>
    <w:rsid w:val="004D2281"/>
    <w:rsid w:val="004D24CA"/>
    <w:rsid w:val="004D390A"/>
    <w:rsid w:val="004D5D1D"/>
    <w:rsid w:val="004D6796"/>
    <w:rsid w:val="004D70CC"/>
    <w:rsid w:val="004E48DE"/>
    <w:rsid w:val="004E5B26"/>
    <w:rsid w:val="004E7840"/>
    <w:rsid w:val="004F3990"/>
    <w:rsid w:val="004F7034"/>
    <w:rsid w:val="004F7515"/>
    <w:rsid w:val="004F75CF"/>
    <w:rsid w:val="0050103D"/>
    <w:rsid w:val="00502D0D"/>
    <w:rsid w:val="005040E2"/>
    <w:rsid w:val="00507D7C"/>
    <w:rsid w:val="00510D70"/>
    <w:rsid w:val="00511E74"/>
    <w:rsid w:val="0051360C"/>
    <w:rsid w:val="00520BA9"/>
    <w:rsid w:val="005233E4"/>
    <w:rsid w:val="005234CA"/>
    <w:rsid w:val="00523C47"/>
    <w:rsid w:val="00526B72"/>
    <w:rsid w:val="0052769C"/>
    <w:rsid w:val="0053331A"/>
    <w:rsid w:val="00533BDE"/>
    <w:rsid w:val="005416C6"/>
    <w:rsid w:val="00543709"/>
    <w:rsid w:val="00546006"/>
    <w:rsid w:val="005502E4"/>
    <w:rsid w:val="0055265E"/>
    <w:rsid w:val="0055295E"/>
    <w:rsid w:val="00552F6C"/>
    <w:rsid w:val="00553437"/>
    <w:rsid w:val="0055595F"/>
    <w:rsid w:val="00555A49"/>
    <w:rsid w:val="00557230"/>
    <w:rsid w:val="0055770B"/>
    <w:rsid w:val="00557979"/>
    <w:rsid w:val="005620CE"/>
    <w:rsid w:val="00563622"/>
    <w:rsid w:val="00563A92"/>
    <w:rsid w:val="0056445E"/>
    <w:rsid w:val="005651E0"/>
    <w:rsid w:val="0056713D"/>
    <w:rsid w:val="005707B0"/>
    <w:rsid w:val="00574694"/>
    <w:rsid w:val="00577A4B"/>
    <w:rsid w:val="00580959"/>
    <w:rsid w:val="00580EB6"/>
    <w:rsid w:val="005827E5"/>
    <w:rsid w:val="00584EAA"/>
    <w:rsid w:val="005857DA"/>
    <w:rsid w:val="0059012D"/>
    <w:rsid w:val="005912E5"/>
    <w:rsid w:val="005913A5"/>
    <w:rsid w:val="00591BED"/>
    <w:rsid w:val="00593107"/>
    <w:rsid w:val="00594B5A"/>
    <w:rsid w:val="00595661"/>
    <w:rsid w:val="005A206F"/>
    <w:rsid w:val="005A3B3F"/>
    <w:rsid w:val="005A5BBF"/>
    <w:rsid w:val="005A71B6"/>
    <w:rsid w:val="005B02D8"/>
    <w:rsid w:val="005B0813"/>
    <w:rsid w:val="005B11E3"/>
    <w:rsid w:val="005B42E1"/>
    <w:rsid w:val="005B4392"/>
    <w:rsid w:val="005B4C73"/>
    <w:rsid w:val="005B799A"/>
    <w:rsid w:val="005C66C2"/>
    <w:rsid w:val="005C7CA0"/>
    <w:rsid w:val="005C7ECA"/>
    <w:rsid w:val="005C7F88"/>
    <w:rsid w:val="005D069C"/>
    <w:rsid w:val="005D3554"/>
    <w:rsid w:val="005D47A8"/>
    <w:rsid w:val="005D5741"/>
    <w:rsid w:val="005D6CEA"/>
    <w:rsid w:val="005E5460"/>
    <w:rsid w:val="005E6C16"/>
    <w:rsid w:val="005E7349"/>
    <w:rsid w:val="005E7E06"/>
    <w:rsid w:val="005F00CA"/>
    <w:rsid w:val="005F086C"/>
    <w:rsid w:val="005F14A5"/>
    <w:rsid w:val="005F2490"/>
    <w:rsid w:val="005F353A"/>
    <w:rsid w:val="005F48A1"/>
    <w:rsid w:val="005F4E00"/>
    <w:rsid w:val="005F5360"/>
    <w:rsid w:val="006014D3"/>
    <w:rsid w:val="006027E4"/>
    <w:rsid w:val="00602A19"/>
    <w:rsid w:val="0060336A"/>
    <w:rsid w:val="00613256"/>
    <w:rsid w:val="006133D9"/>
    <w:rsid w:val="00613BF2"/>
    <w:rsid w:val="00614866"/>
    <w:rsid w:val="00615442"/>
    <w:rsid w:val="00616C07"/>
    <w:rsid w:val="00621593"/>
    <w:rsid w:val="0062276C"/>
    <w:rsid w:val="00625B8E"/>
    <w:rsid w:val="006270DB"/>
    <w:rsid w:val="00627EE4"/>
    <w:rsid w:val="00630D28"/>
    <w:rsid w:val="006314F8"/>
    <w:rsid w:val="00631971"/>
    <w:rsid w:val="00632637"/>
    <w:rsid w:val="00633635"/>
    <w:rsid w:val="006340F8"/>
    <w:rsid w:val="00635843"/>
    <w:rsid w:val="006365A6"/>
    <w:rsid w:val="006369D2"/>
    <w:rsid w:val="00636E0D"/>
    <w:rsid w:val="00636FC2"/>
    <w:rsid w:val="00637B7E"/>
    <w:rsid w:val="00641EE2"/>
    <w:rsid w:val="00642866"/>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C"/>
    <w:rsid w:val="006766A7"/>
    <w:rsid w:val="0067672F"/>
    <w:rsid w:val="00681297"/>
    <w:rsid w:val="00681628"/>
    <w:rsid w:val="00681B49"/>
    <w:rsid w:val="00682F6A"/>
    <w:rsid w:val="00683011"/>
    <w:rsid w:val="00683C1B"/>
    <w:rsid w:val="00684C24"/>
    <w:rsid w:val="00684CE9"/>
    <w:rsid w:val="00684F5C"/>
    <w:rsid w:val="006854E5"/>
    <w:rsid w:val="00690B50"/>
    <w:rsid w:val="00692634"/>
    <w:rsid w:val="00693BE1"/>
    <w:rsid w:val="0069408C"/>
    <w:rsid w:val="00694430"/>
    <w:rsid w:val="00694FC3"/>
    <w:rsid w:val="00695348"/>
    <w:rsid w:val="006953FE"/>
    <w:rsid w:val="006958C6"/>
    <w:rsid w:val="00696205"/>
    <w:rsid w:val="00696799"/>
    <w:rsid w:val="006973BD"/>
    <w:rsid w:val="006A092A"/>
    <w:rsid w:val="006A0AD2"/>
    <w:rsid w:val="006A11A0"/>
    <w:rsid w:val="006A2270"/>
    <w:rsid w:val="006A26B5"/>
    <w:rsid w:val="006A3A80"/>
    <w:rsid w:val="006A3CCD"/>
    <w:rsid w:val="006A48D1"/>
    <w:rsid w:val="006A7CA8"/>
    <w:rsid w:val="006B1B17"/>
    <w:rsid w:val="006B251C"/>
    <w:rsid w:val="006B3825"/>
    <w:rsid w:val="006B46FF"/>
    <w:rsid w:val="006B4FD7"/>
    <w:rsid w:val="006B51F8"/>
    <w:rsid w:val="006B5684"/>
    <w:rsid w:val="006B5EA9"/>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1E74"/>
    <w:rsid w:val="006F2A24"/>
    <w:rsid w:val="006F2A89"/>
    <w:rsid w:val="006F2B58"/>
    <w:rsid w:val="006F32A8"/>
    <w:rsid w:val="006F345E"/>
    <w:rsid w:val="006F6D9B"/>
    <w:rsid w:val="006F7BF5"/>
    <w:rsid w:val="00700CD5"/>
    <w:rsid w:val="00701A49"/>
    <w:rsid w:val="00702615"/>
    <w:rsid w:val="00702CF8"/>
    <w:rsid w:val="0070391F"/>
    <w:rsid w:val="00703D9D"/>
    <w:rsid w:val="007045C0"/>
    <w:rsid w:val="0070605A"/>
    <w:rsid w:val="0071178E"/>
    <w:rsid w:val="007119FD"/>
    <w:rsid w:val="0071687C"/>
    <w:rsid w:val="00716DC0"/>
    <w:rsid w:val="00720BC6"/>
    <w:rsid w:val="0072115C"/>
    <w:rsid w:val="00727AA0"/>
    <w:rsid w:val="00730268"/>
    <w:rsid w:val="007308D8"/>
    <w:rsid w:val="00730D53"/>
    <w:rsid w:val="00731773"/>
    <w:rsid w:val="00731A1B"/>
    <w:rsid w:val="00731A3A"/>
    <w:rsid w:val="007342AA"/>
    <w:rsid w:val="007355B3"/>
    <w:rsid w:val="007417A9"/>
    <w:rsid w:val="0074181A"/>
    <w:rsid w:val="00742163"/>
    <w:rsid w:val="007454BE"/>
    <w:rsid w:val="007504A9"/>
    <w:rsid w:val="007507DE"/>
    <w:rsid w:val="00750845"/>
    <w:rsid w:val="007515A7"/>
    <w:rsid w:val="00752D36"/>
    <w:rsid w:val="0075308C"/>
    <w:rsid w:val="007537F8"/>
    <w:rsid w:val="00754A14"/>
    <w:rsid w:val="0075769D"/>
    <w:rsid w:val="00761BD8"/>
    <w:rsid w:val="00762234"/>
    <w:rsid w:val="00762970"/>
    <w:rsid w:val="00762E46"/>
    <w:rsid w:val="00763374"/>
    <w:rsid w:val="00764380"/>
    <w:rsid w:val="00764617"/>
    <w:rsid w:val="007649AC"/>
    <w:rsid w:val="00766345"/>
    <w:rsid w:val="00767A94"/>
    <w:rsid w:val="00773157"/>
    <w:rsid w:val="00774270"/>
    <w:rsid w:val="0077573B"/>
    <w:rsid w:val="0077627E"/>
    <w:rsid w:val="0078068D"/>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25C9"/>
    <w:rsid w:val="007B4627"/>
    <w:rsid w:val="007B5376"/>
    <w:rsid w:val="007B57D1"/>
    <w:rsid w:val="007B697F"/>
    <w:rsid w:val="007B6EF7"/>
    <w:rsid w:val="007C0480"/>
    <w:rsid w:val="007C2EA5"/>
    <w:rsid w:val="007C3A57"/>
    <w:rsid w:val="007C581A"/>
    <w:rsid w:val="007C6881"/>
    <w:rsid w:val="007D0C68"/>
    <w:rsid w:val="007D52AF"/>
    <w:rsid w:val="007D54DD"/>
    <w:rsid w:val="007D5ACD"/>
    <w:rsid w:val="007E0B61"/>
    <w:rsid w:val="007E1819"/>
    <w:rsid w:val="007E2D4B"/>
    <w:rsid w:val="007E3593"/>
    <w:rsid w:val="007E39E2"/>
    <w:rsid w:val="007E3B70"/>
    <w:rsid w:val="007E6E87"/>
    <w:rsid w:val="007F0356"/>
    <w:rsid w:val="007F0F8E"/>
    <w:rsid w:val="007F37B2"/>
    <w:rsid w:val="007F4F97"/>
    <w:rsid w:val="007F763C"/>
    <w:rsid w:val="0080229E"/>
    <w:rsid w:val="008025E3"/>
    <w:rsid w:val="00802D9D"/>
    <w:rsid w:val="00804B22"/>
    <w:rsid w:val="00806B27"/>
    <w:rsid w:val="00810217"/>
    <w:rsid w:val="00810831"/>
    <w:rsid w:val="00815FC2"/>
    <w:rsid w:val="00817F64"/>
    <w:rsid w:val="00820308"/>
    <w:rsid w:val="00820774"/>
    <w:rsid w:val="008213C1"/>
    <w:rsid w:val="008215A6"/>
    <w:rsid w:val="00824863"/>
    <w:rsid w:val="00827185"/>
    <w:rsid w:val="00827E8D"/>
    <w:rsid w:val="00830169"/>
    <w:rsid w:val="008303D6"/>
    <w:rsid w:val="00831428"/>
    <w:rsid w:val="00831D8B"/>
    <w:rsid w:val="00834567"/>
    <w:rsid w:val="0083636E"/>
    <w:rsid w:val="00837E50"/>
    <w:rsid w:val="008410BB"/>
    <w:rsid w:val="00841CCF"/>
    <w:rsid w:val="00844356"/>
    <w:rsid w:val="00844839"/>
    <w:rsid w:val="00845CD6"/>
    <w:rsid w:val="00850EDA"/>
    <w:rsid w:val="00855AD0"/>
    <w:rsid w:val="00860A1C"/>
    <w:rsid w:val="00862A5B"/>
    <w:rsid w:val="00862D3E"/>
    <w:rsid w:val="00863380"/>
    <w:rsid w:val="00864078"/>
    <w:rsid w:val="00867528"/>
    <w:rsid w:val="0086794F"/>
    <w:rsid w:val="00867A2F"/>
    <w:rsid w:val="00871000"/>
    <w:rsid w:val="00871607"/>
    <w:rsid w:val="0087310E"/>
    <w:rsid w:val="00873A77"/>
    <w:rsid w:val="0087717B"/>
    <w:rsid w:val="00877E9A"/>
    <w:rsid w:val="00881CCA"/>
    <w:rsid w:val="00881CE0"/>
    <w:rsid w:val="00884D59"/>
    <w:rsid w:val="008877B3"/>
    <w:rsid w:val="008914E5"/>
    <w:rsid w:val="00892949"/>
    <w:rsid w:val="00892A79"/>
    <w:rsid w:val="00893A3B"/>
    <w:rsid w:val="00894094"/>
    <w:rsid w:val="008959F6"/>
    <w:rsid w:val="008964CE"/>
    <w:rsid w:val="008972CD"/>
    <w:rsid w:val="008A0B6C"/>
    <w:rsid w:val="008A1EFE"/>
    <w:rsid w:val="008A21B9"/>
    <w:rsid w:val="008A7226"/>
    <w:rsid w:val="008A7236"/>
    <w:rsid w:val="008B03EB"/>
    <w:rsid w:val="008B1D6D"/>
    <w:rsid w:val="008B2D19"/>
    <w:rsid w:val="008B4C75"/>
    <w:rsid w:val="008B4C8C"/>
    <w:rsid w:val="008B52FE"/>
    <w:rsid w:val="008B6E88"/>
    <w:rsid w:val="008B6F51"/>
    <w:rsid w:val="008B7140"/>
    <w:rsid w:val="008B744F"/>
    <w:rsid w:val="008C02EB"/>
    <w:rsid w:val="008C0D12"/>
    <w:rsid w:val="008C0E3D"/>
    <w:rsid w:val="008C1CF9"/>
    <w:rsid w:val="008C232B"/>
    <w:rsid w:val="008C2AE9"/>
    <w:rsid w:val="008C50CE"/>
    <w:rsid w:val="008C6038"/>
    <w:rsid w:val="008C6C1F"/>
    <w:rsid w:val="008C6C84"/>
    <w:rsid w:val="008C7206"/>
    <w:rsid w:val="008D04F4"/>
    <w:rsid w:val="008D2494"/>
    <w:rsid w:val="008E0230"/>
    <w:rsid w:val="008E034D"/>
    <w:rsid w:val="008E3C5E"/>
    <w:rsid w:val="008E6DF5"/>
    <w:rsid w:val="008E7866"/>
    <w:rsid w:val="008F1230"/>
    <w:rsid w:val="008F3465"/>
    <w:rsid w:val="008F3B8E"/>
    <w:rsid w:val="008F3DAB"/>
    <w:rsid w:val="008F61C3"/>
    <w:rsid w:val="008F77AA"/>
    <w:rsid w:val="008F7B77"/>
    <w:rsid w:val="0090002E"/>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69EA"/>
    <w:rsid w:val="0093787D"/>
    <w:rsid w:val="0094101A"/>
    <w:rsid w:val="00941023"/>
    <w:rsid w:val="00941F2F"/>
    <w:rsid w:val="00942802"/>
    <w:rsid w:val="00942AB1"/>
    <w:rsid w:val="00942D94"/>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82BDE"/>
    <w:rsid w:val="009838F4"/>
    <w:rsid w:val="00984ACD"/>
    <w:rsid w:val="00985291"/>
    <w:rsid w:val="0098574F"/>
    <w:rsid w:val="0098785C"/>
    <w:rsid w:val="009878E8"/>
    <w:rsid w:val="0099050F"/>
    <w:rsid w:val="00990AC3"/>
    <w:rsid w:val="00990DCC"/>
    <w:rsid w:val="00991292"/>
    <w:rsid w:val="00991A4F"/>
    <w:rsid w:val="0099206A"/>
    <w:rsid w:val="009934DC"/>
    <w:rsid w:val="0099591C"/>
    <w:rsid w:val="00997AFA"/>
    <w:rsid w:val="009A4193"/>
    <w:rsid w:val="009A498B"/>
    <w:rsid w:val="009A49C3"/>
    <w:rsid w:val="009A5D63"/>
    <w:rsid w:val="009A7788"/>
    <w:rsid w:val="009B2613"/>
    <w:rsid w:val="009B2A78"/>
    <w:rsid w:val="009B585F"/>
    <w:rsid w:val="009C1C7E"/>
    <w:rsid w:val="009C20C9"/>
    <w:rsid w:val="009C343E"/>
    <w:rsid w:val="009C4FD7"/>
    <w:rsid w:val="009C6EAA"/>
    <w:rsid w:val="009C71BC"/>
    <w:rsid w:val="009C7C65"/>
    <w:rsid w:val="009D01F0"/>
    <w:rsid w:val="009D44E3"/>
    <w:rsid w:val="009D5979"/>
    <w:rsid w:val="009D6E78"/>
    <w:rsid w:val="009D7E9E"/>
    <w:rsid w:val="009E0FF6"/>
    <w:rsid w:val="009E2AC0"/>
    <w:rsid w:val="009E3735"/>
    <w:rsid w:val="009E3DDA"/>
    <w:rsid w:val="009E3FCD"/>
    <w:rsid w:val="009E5B0F"/>
    <w:rsid w:val="009E63AF"/>
    <w:rsid w:val="009E66FC"/>
    <w:rsid w:val="009F1667"/>
    <w:rsid w:val="009F4296"/>
    <w:rsid w:val="009F6773"/>
    <w:rsid w:val="009F7522"/>
    <w:rsid w:val="009F7CDE"/>
    <w:rsid w:val="00A013C7"/>
    <w:rsid w:val="00A03414"/>
    <w:rsid w:val="00A03600"/>
    <w:rsid w:val="00A04833"/>
    <w:rsid w:val="00A04F9F"/>
    <w:rsid w:val="00A062F2"/>
    <w:rsid w:val="00A07811"/>
    <w:rsid w:val="00A07C88"/>
    <w:rsid w:val="00A07D8F"/>
    <w:rsid w:val="00A115C1"/>
    <w:rsid w:val="00A1230F"/>
    <w:rsid w:val="00A12CAE"/>
    <w:rsid w:val="00A13CBE"/>
    <w:rsid w:val="00A14607"/>
    <w:rsid w:val="00A14F8D"/>
    <w:rsid w:val="00A15032"/>
    <w:rsid w:val="00A16392"/>
    <w:rsid w:val="00A17FF4"/>
    <w:rsid w:val="00A21120"/>
    <w:rsid w:val="00A21FA6"/>
    <w:rsid w:val="00A222D5"/>
    <w:rsid w:val="00A2292F"/>
    <w:rsid w:val="00A232A8"/>
    <w:rsid w:val="00A23DEF"/>
    <w:rsid w:val="00A246AF"/>
    <w:rsid w:val="00A25702"/>
    <w:rsid w:val="00A27666"/>
    <w:rsid w:val="00A3082A"/>
    <w:rsid w:val="00A325B2"/>
    <w:rsid w:val="00A4118E"/>
    <w:rsid w:val="00A41D17"/>
    <w:rsid w:val="00A4341B"/>
    <w:rsid w:val="00A44FA8"/>
    <w:rsid w:val="00A461EB"/>
    <w:rsid w:val="00A46FE7"/>
    <w:rsid w:val="00A52AA1"/>
    <w:rsid w:val="00A55207"/>
    <w:rsid w:val="00A571F8"/>
    <w:rsid w:val="00A57BD3"/>
    <w:rsid w:val="00A608DF"/>
    <w:rsid w:val="00A62062"/>
    <w:rsid w:val="00A65ADC"/>
    <w:rsid w:val="00A65EF7"/>
    <w:rsid w:val="00A67CD6"/>
    <w:rsid w:val="00A67D4F"/>
    <w:rsid w:val="00A72CBF"/>
    <w:rsid w:val="00A73D30"/>
    <w:rsid w:val="00A7449B"/>
    <w:rsid w:val="00A7549F"/>
    <w:rsid w:val="00A75B59"/>
    <w:rsid w:val="00A76762"/>
    <w:rsid w:val="00A76B45"/>
    <w:rsid w:val="00A7706A"/>
    <w:rsid w:val="00A8091C"/>
    <w:rsid w:val="00A80F0B"/>
    <w:rsid w:val="00A82AB1"/>
    <w:rsid w:val="00A84A6C"/>
    <w:rsid w:val="00A84FD5"/>
    <w:rsid w:val="00A857A3"/>
    <w:rsid w:val="00A857FF"/>
    <w:rsid w:val="00A87305"/>
    <w:rsid w:val="00A920B6"/>
    <w:rsid w:val="00A95802"/>
    <w:rsid w:val="00AA2D32"/>
    <w:rsid w:val="00AA4411"/>
    <w:rsid w:val="00AA582B"/>
    <w:rsid w:val="00AA6C5C"/>
    <w:rsid w:val="00AC0D11"/>
    <w:rsid w:val="00AC0D44"/>
    <w:rsid w:val="00AC2F8F"/>
    <w:rsid w:val="00AC53C5"/>
    <w:rsid w:val="00AC7DEE"/>
    <w:rsid w:val="00AC7F56"/>
    <w:rsid w:val="00AD01B5"/>
    <w:rsid w:val="00AD04EA"/>
    <w:rsid w:val="00AD062C"/>
    <w:rsid w:val="00AD11EF"/>
    <w:rsid w:val="00AD1755"/>
    <w:rsid w:val="00AD1DB9"/>
    <w:rsid w:val="00AD49D5"/>
    <w:rsid w:val="00AD4BB7"/>
    <w:rsid w:val="00AD6953"/>
    <w:rsid w:val="00AD6AA6"/>
    <w:rsid w:val="00AD7D5F"/>
    <w:rsid w:val="00AE01DB"/>
    <w:rsid w:val="00AE0E4A"/>
    <w:rsid w:val="00AE171D"/>
    <w:rsid w:val="00AE2700"/>
    <w:rsid w:val="00AE3D33"/>
    <w:rsid w:val="00AE5C2F"/>
    <w:rsid w:val="00AF00DF"/>
    <w:rsid w:val="00AF1500"/>
    <w:rsid w:val="00AF1BAA"/>
    <w:rsid w:val="00AF22C0"/>
    <w:rsid w:val="00AF35E5"/>
    <w:rsid w:val="00AF4846"/>
    <w:rsid w:val="00AF545A"/>
    <w:rsid w:val="00AF56C2"/>
    <w:rsid w:val="00AF7CE2"/>
    <w:rsid w:val="00AF7CE4"/>
    <w:rsid w:val="00B00542"/>
    <w:rsid w:val="00B05076"/>
    <w:rsid w:val="00B07C45"/>
    <w:rsid w:val="00B10378"/>
    <w:rsid w:val="00B10D07"/>
    <w:rsid w:val="00B118B0"/>
    <w:rsid w:val="00B14C81"/>
    <w:rsid w:val="00B15407"/>
    <w:rsid w:val="00B164B1"/>
    <w:rsid w:val="00B172B6"/>
    <w:rsid w:val="00B17CA0"/>
    <w:rsid w:val="00B20A0F"/>
    <w:rsid w:val="00B20B57"/>
    <w:rsid w:val="00B22064"/>
    <w:rsid w:val="00B22767"/>
    <w:rsid w:val="00B234F4"/>
    <w:rsid w:val="00B23814"/>
    <w:rsid w:val="00B25F21"/>
    <w:rsid w:val="00B27A92"/>
    <w:rsid w:val="00B30C59"/>
    <w:rsid w:val="00B30D8F"/>
    <w:rsid w:val="00B333F7"/>
    <w:rsid w:val="00B3395B"/>
    <w:rsid w:val="00B34B07"/>
    <w:rsid w:val="00B34B38"/>
    <w:rsid w:val="00B34FB1"/>
    <w:rsid w:val="00B35969"/>
    <w:rsid w:val="00B36CAC"/>
    <w:rsid w:val="00B379D4"/>
    <w:rsid w:val="00B41000"/>
    <w:rsid w:val="00B45468"/>
    <w:rsid w:val="00B45593"/>
    <w:rsid w:val="00B45B81"/>
    <w:rsid w:val="00B46B7C"/>
    <w:rsid w:val="00B4764A"/>
    <w:rsid w:val="00B47B3A"/>
    <w:rsid w:val="00B47F37"/>
    <w:rsid w:val="00B5422D"/>
    <w:rsid w:val="00B54622"/>
    <w:rsid w:val="00B5574B"/>
    <w:rsid w:val="00B57121"/>
    <w:rsid w:val="00B6010A"/>
    <w:rsid w:val="00B6041E"/>
    <w:rsid w:val="00B60B38"/>
    <w:rsid w:val="00B61A6A"/>
    <w:rsid w:val="00B63C9E"/>
    <w:rsid w:val="00B65E71"/>
    <w:rsid w:val="00B676D0"/>
    <w:rsid w:val="00B7140F"/>
    <w:rsid w:val="00B72699"/>
    <w:rsid w:val="00B73F1A"/>
    <w:rsid w:val="00B744FA"/>
    <w:rsid w:val="00B77EEC"/>
    <w:rsid w:val="00B809B5"/>
    <w:rsid w:val="00B8174F"/>
    <w:rsid w:val="00B826D3"/>
    <w:rsid w:val="00B8406C"/>
    <w:rsid w:val="00B84EB9"/>
    <w:rsid w:val="00B85B94"/>
    <w:rsid w:val="00B86553"/>
    <w:rsid w:val="00B90B8D"/>
    <w:rsid w:val="00B9189F"/>
    <w:rsid w:val="00B92375"/>
    <w:rsid w:val="00B93353"/>
    <w:rsid w:val="00B94539"/>
    <w:rsid w:val="00B95244"/>
    <w:rsid w:val="00B95FD8"/>
    <w:rsid w:val="00B9742F"/>
    <w:rsid w:val="00B97485"/>
    <w:rsid w:val="00B97E8F"/>
    <w:rsid w:val="00BA2D3F"/>
    <w:rsid w:val="00BA36BB"/>
    <w:rsid w:val="00BA4006"/>
    <w:rsid w:val="00BA415F"/>
    <w:rsid w:val="00BA42E4"/>
    <w:rsid w:val="00BA498E"/>
    <w:rsid w:val="00BA61BC"/>
    <w:rsid w:val="00BA69E7"/>
    <w:rsid w:val="00BA70EB"/>
    <w:rsid w:val="00BB0845"/>
    <w:rsid w:val="00BB14CE"/>
    <w:rsid w:val="00BB24E3"/>
    <w:rsid w:val="00BB36E9"/>
    <w:rsid w:val="00BB5534"/>
    <w:rsid w:val="00BB5BA1"/>
    <w:rsid w:val="00BB64B1"/>
    <w:rsid w:val="00BB7348"/>
    <w:rsid w:val="00BB73C1"/>
    <w:rsid w:val="00BC077E"/>
    <w:rsid w:val="00BC0E7F"/>
    <w:rsid w:val="00BC14EB"/>
    <w:rsid w:val="00BC1F10"/>
    <w:rsid w:val="00BC2B4C"/>
    <w:rsid w:val="00BC436D"/>
    <w:rsid w:val="00BC482D"/>
    <w:rsid w:val="00BC4D6F"/>
    <w:rsid w:val="00BC6E17"/>
    <w:rsid w:val="00BC7ED4"/>
    <w:rsid w:val="00BD27B1"/>
    <w:rsid w:val="00BD2BA1"/>
    <w:rsid w:val="00BD303C"/>
    <w:rsid w:val="00BD3C09"/>
    <w:rsid w:val="00BD3CC2"/>
    <w:rsid w:val="00BD40FE"/>
    <w:rsid w:val="00BD459D"/>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5E40"/>
    <w:rsid w:val="00BF67CC"/>
    <w:rsid w:val="00BF7A93"/>
    <w:rsid w:val="00C00672"/>
    <w:rsid w:val="00C01381"/>
    <w:rsid w:val="00C031D8"/>
    <w:rsid w:val="00C03348"/>
    <w:rsid w:val="00C03CC6"/>
    <w:rsid w:val="00C044AA"/>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2D54"/>
    <w:rsid w:val="00C23BCC"/>
    <w:rsid w:val="00C2411D"/>
    <w:rsid w:val="00C2426D"/>
    <w:rsid w:val="00C24F7A"/>
    <w:rsid w:val="00C3016F"/>
    <w:rsid w:val="00C3090F"/>
    <w:rsid w:val="00C309B1"/>
    <w:rsid w:val="00C30D9B"/>
    <w:rsid w:val="00C31652"/>
    <w:rsid w:val="00C3213D"/>
    <w:rsid w:val="00C32375"/>
    <w:rsid w:val="00C32850"/>
    <w:rsid w:val="00C32C39"/>
    <w:rsid w:val="00C34D6B"/>
    <w:rsid w:val="00C41750"/>
    <w:rsid w:val="00C43761"/>
    <w:rsid w:val="00C442A4"/>
    <w:rsid w:val="00C45017"/>
    <w:rsid w:val="00C45C31"/>
    <w:rsid w:val="00C46F92"/>
    <w:rsid w:val="00C47DF7"/>
    <w:rsid w:val="00C50113"/>
    <w:rsid w:val="00C50EF8"/>
    <w:rsid w:val="00C521AC"/>
    <w:rsid w:val="00C52336"/>
    <w:rsid w:val="00C526D4"/>
    <w:rsid w:val="00C52747"/>
    <w:rsid w:val="00C613FC"/>
    <w:rsid w:val="00C6308C"/>
    <w:rsid w:val="00C6327D"/>
    <w:rsid w:val="00C658BB"/>
    <w:rsid w:val="00C65AB6"/>
    <w:rsid w:val="00C67CDA"/>
    <w:rsid w:val="00C703FB"/>
    <w:rsid w:val="00C72824"/>
    <w:rsid w:val="00C72B30"/>
    <w:rsid w:val="00C72CB9"/>
    <w:rsid w:val="00C734C2"/>
    <w:rsid w:val="00C738F5"/>
    <w:rsid w:val="00C74521"/>
    <w:rsid w:val="00C77B39"/>
    <w:rsid w:val="00C8057F"/>
    <w:rsid w:val="00C80A1E"/>
    <w:rsid w:val="00C8116E"/>
    <w:rsid w:val="00C8262C"/>
    <w:rsid w:val="00C827B0"/>
    <w:rsid w:val="00C828A4"/>
    <w:rsid w:val="00C87877"/>
    <w:rsid w:val="00C903BC"/>
    <w:rsid w:val="00C911C5"/>
    <w:rsid w:val="00C9248B"/>
    <w:rsid w:val="00C9257F"/>
    <w:rsid w:val="00C927B9"/>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5D49"/>
    <w:rsid w:val="00CB6FBD"/>
    <w:rsid w:val="00CC4B16"/>
    <w:rsid w:val="00CD01C6"/>
    <w:rsid w:val="00CD18E3"/>
    <w:rsid w:val="00CD1F67"/>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2BD"/>
    <w:rsid w:val="00CF6947"/>
    <w:rsid w:val="00D0002A"/>
    <w:rsid w:val="00D01444"/>
    <w:rsid w:val="00D02D0D"/>
    <w:rsid w:val="00D03189"/>
    <w:rsid w:val="00D03F1C"/>
    <w:rsid w:val="00D04EA2"/>
    <w:rsid w:val="00D04FE1"/>
    <w:rsid w:val="00D057BD"/>
    <w:rsid w:val="00D05C9B"/>
    <w:rsid w:val="00D07BDF"/>
    <w:rsid w:val="00D125CA"/>
    <w:rsid w:val="00D1389D"/>
    <w:rsid w:val="00D15DED"/>
    <w:rsid w:val="00D16EDC"/>
    <w:rsid w:val="00D17AE4"/>
    <w:rsid w:val="00D207FA"/>
    <w:rsid w:val="00D23141"/>
    <w:rsid w:val="00D25042"/>
    <w:rsid w:val="00D2548E"/>
    <w:rsid w:val="00D30183"/>
    <w:rsid w:val="00D31229"/>
    <w:rsid w:val="00D31A5D"/>
    <w:rsid w:val="00D32E4D"/>
    <w:rsid w:val="00D32EA1"/>
    <w:rsid w:val="00D33263"/>
    <w:rsid w:val="00D336C5"/>
    <w:rsid w:val="00D336FF"/>
    <w:rsid w:val="00D33B06"/>
    <w:rsid w:val="00D34753"/>
    <w:rsid w:val="00D3573C"/>
    <w:rsid w:val="00D40B2D"/>
    <w:rsid w:val="00D418D8"/>
    <w:rsid w:val="00D41ACA"/>
    <w:rsid w:val="00D43839"/>
    <w:rsid w:val="00D43C66"/>
    <w:rsid w:val="00D44D33"/>
    <w:rsid w:val="00D450BD"/>
    <w:rsid w:val="00D47628"/>
    <w:rsid w:val="00D47806"/>
    <w:rsid w:val="00D50FF0"/>
    <w:rsid w:val="00D5286D"/>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7DA"/>
    <w:rsid w:val="00D90C24"/>
    <w:rsid w:val="00D910DE"/>
    <w:rsid w:val="00D913A9"/>
    <w:rsid w:val="00D920E0"/>
    <w:rsid w:val="00D92F58"/>
    <w:rsid w:val="00D95814"/>
    <w:rsid w:val="00D96D25"/>
    <w:rsid w:val="00D97E08"/>
    <w:rsid w:val="00DA39BD"/>
    <w:rsid w:val="00DA5718"/>
    <w:rsid w:val="00DA7BEC"/>
    <w:rsid w:val="00DA7CB4"/>
    <w:rsid w:val="00DB18DF"/>
    <w:rsid w:val="00DB3FA1"/>
    <w:rsid w:val="00DB40A1"/>
    <w:rsid w:val="00DB4BE0"/>
    <w:rsid w:val="00DB568E"/>
    <w:rsid w:val="00DB63F7"/>
    <w:rsid w:val="00DC1346"/>
    <w:rsid w:val="00DC2EF5"/>
    <w:rsid w:val="00DC33A2"/>
    <w:rsid w:val="00DC6EE1"/>
    <w:rsid w:val="00DC7177"/>
    <w:rsid w:val="00DD0A80"/>
    <w:rsid w:val="00DD1557"/>
    <w:rsid w:val="00DD3220"/>
    <w:rsid w:val="00DD3339"/>
    <w:rsid w:val="00DD353F"/>
    <w:rsid w:val="00DD5297"/>
    <w:rsid w:val="00DD6CA2"/>
    <w:rsid w:val="00DD7AE7"/>
    <w:rsid w:val="00DE1353"/>
    <w:rsid w:val="00DE1B3B"/>
    <w:rsid w:val="00DE3617"/>
    <w:rsid w:val="00DF073D"/>
    <w:rsid w:val="00DF0CB4"/>
    <w:rsid w:val="00DF253C"/>
    <w:rsid w:val="00DF4720"/>
    <w:rsid w:val="00DF4EE0"/>
    <w:rsid w:val="00DF59B5"/>
    <w:rsid w:val="00DF5DC9"/>
    <w:rsid w:val="00DF7509"/>
    <w:rsid w:val="00E02C76"/>
    <w:rsid w:val="00E02CA7"/>
    <w:rsid w:val="00E03D80"/>
    <w:rsid w:val="00E062E9"/>
    <w:rsid w:val="00E06E9C"/>
    <w:rsid w:val="00E073DF"/>
    <w:rsid w:val="00E10F76"/>
    <w:rsid w:val="00E13317"/>
    <w:rsid w:val="00E15737"/>
    <w:rsid w:val="00E17602"/>
    <w:rsid w:val="00E20874"/>
    <w:rsid w:val="00E20901"/>
    <w:rsid w:val="00E21028"/>
    <w:rsid w:val="00E21B21"/>
    <w:rsid w:val="00E21E89"/>
    <w:rsid w:val="00E231A1"/>
    <w:rsid w:val="00E243D6"/>
    <w:rsid w:val="00E24918"/>
    <w:rsid w:val="00E25067"/>
    <w:rsid w:val="00E256A1"/>
    <w:rsid w:val="00E305F0"/>
    <w:rsid w:val="00E312A5"/>
    <w:rsid w:val="00E31AD1"/>
    <w:rsid w:val="00E334AE"/>
    <w:rsid w:val="00E33757"/>
    <w:rsid w:val="00E33768"/>
    <w:rsid w:val="00E3457C"/>
    <w:rsid w:val="00E35CF8"/>
    <w:rsid w:val="00E36839"/>
    <w:rsid w:val="00E40A88"/>
    <w:rsid w:val="00E426DC"/>
    <w:rsid w:val="00E42973"/>
    <w:rsid w:val="00E435F2"/>
    <w:rsid w:val="00E455FB"/>
    <w:rsid w:val="00E4628A"/>
    <w:rsid w:val="00E465A0"/>
    <w:rsid w:val="00E47062"/>
    <w:rsid w:val="00E4707D"/>
    <w:rsid w:val="00E472F3"/>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3731"/>
    <w:rsid w:val="00E77E58"/>
    <w:rsid w:val="00E84350"/>
    <w:rsid w:val="00E84462"/>
    <w:rsid w:val="00E8725E"/>
    <w:rsid w:val="00E914AB"/>
    <w:rsid w:val="00E9158F"/>
    <w:rsid w:val="00E919F9"/>
    <w:rsid w:val="00E93BAD"/>
    <w:rsid w:val="00E94CE3"/>
    <w:rsid w:val="00E96385"/>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239D"/>
    <w:rsid w:val="00ED394E"/>
    <w:rsid w:val="00ED5372"/>
    <w:rsid w:val="00EE416C"/>
    <w:rsid w:val="00EE5AC7"/>
    <w:rsid w:val="00EE622B"/>
    <w:rsid w:val="00EE75DB"/>
    <w:rsid w:val="00EE7D37"/>
    <w:rsid w:val="00EF03DC"/>
    <w:rsid w:val="00EF084C"/>
    <w:rsid w:val="00EF0BBA"/>
    <w:rsid w:val="00EF10EA"/>
    <w:rsid w:val="00EF33A5"/>
    <w:rsid w:val="00EF55A3"/>
    <w:rsid w:val="00EF5C5C"/>
    <w:rsid w:val="00EF6181"/>
    <w:rsid w:val="00F008D1"/>
    <w:rsid w:val="00F024E8"/>
    <w:rsid w:val="00F041B1"/>
    <w:rsid w:val="00F052FC"/>
    <w:rsid w:val="00F05786"/>
    <w:rsid w:val="00F0600F"/>
    <w:rsid w:val="00F06C7A"/>
    <w:rsid w:val="00F075CB"/>
    <w:rsid w:val="00F12B7A"/>
    <w:rsid w:val="00F133C5"/>
    <w:rsid w:val="00F15B78"/>
    <w:rsid w:val="00F16399"/>
    <w:rsid w:val="00F170DC"/>
    <w:rsid w:val="00F17249"/>
    <w:rsid w:val="00F17CC6"/>
    <w:rsid w:val="00F21D01"/>
    <w:rsid w:val="00F22098"/>
    <w:rsid w:val="00F2581A"/>
    <w:rsid w:val="00F26E10"/>
    <w:rsid w:val="00F31572"/>
    <w:rsid w:val="00F31D8D"/>
    <w:rsid w:val="00F329DD"/>
    <w:rsid w:val="00F33465"/>
    <w:rsid w:val="00F335FA"/>
    <w:rsid w:val="00F33911"/>
    <w:rsid w:val="00F3633D"/>
    <w:rsid w:val="00F36F97"/>
    <w:rsid w:val="00F3744A"/>
    <w:rsid w:val="00F40F7A"/>
    <w:rsid w:val="00F41892"/>
    <w:rsid w:val="00F41BC5"/>
    <w:rsid w:val="00F4307C"/>
    <w:rsid w:val="00F43115"/>
    <w:rsid w:val="00F439CE"/>
    <w:rsid w:val="00F43ABD"/>
    <w:rsid w:val="00F4611D"/>
    <w:rsid w:val="00F46145"/>
    <w:rsid w:val="00F473E5"/>
    <w:rsid w:val="00F479AA"/>
    <w:rsid w:val="00F5283A"/>
    <w:rsid w:val="00F52F24"/>
    <w:rsid w:val="00F53547"/>
    <w:rsid w:val="00F55C61"/>
    <w:rsid w:val="00F57003"/>
    <w:rsid w:val="00F57914"/>
    <w:rsid w:val="00F6018F"/>
    <w:rsid w:val="00F61AA6"/>
    <w:rsid w:val="00F63D65"/>
    <w:rsid w:val="00F671E0"/>
    <w:rsid w:val="00F673D7"/>
    <w:rsid w:val="00F674AF"/>
    <w:rsid w:val="00F70C71"/>
    <w:rsid w:val="00F70FDC"/>
    <w:rsid w:val="00F7116D"/>
    <w:rsid w:val="00F7149D"/>
    <w:rsid w:val="00F733B9"/>
    <w:rsid w:val="00F7425B"/>
    <w:rsid w:val="00F74CF8"/>
    <w:rsid w:val="00F77523"/>
    <w:rsid w:val="00F800D6"/>
    <w:rsid w:val="00F8047C"/>
    <w:rsid w:val="00F8054F"/>
    <w:rsid w:val="00F81428"/>
    <w:rsid w:val="00F8149D"/>
    <w:rsid w:val="00F825F0"/>
    <w:rsid w:val="00F82982"/>
    <w:rsid w:val="00F82EEA"/>
    <w:rsid w:val="00F82F5B"/>
    <w:rsid w:val="00F847BD"/>
    <w:rsid w:val="00F862AC"/>
    <w:rsid w:val="00F865BA"/>
    <w:rsid w:val="00F86838"/>
    <w:rsid w:val="00F87078"/>
    <w:rsid w:val="00F87FE7"/>
    <w:rsid w:val="00F92F9B"/>
    <w:rsid w:val="00F9548F"/>
    <w:rsid w:val="00F95915"/>
    <w:rsid w:val="00F96AB3"/>
    <w:rsid w:val="00F97DFB"/>
    <w:rsid w:val="00FA2575"/>
    <w:rsid w:val="00FA28E9"/>
    <w:rsid w:val="00FA2DE4"/>
    <w:rsid w:val="00FA4B39"/>
    <w:rsid w:val="00FA53B8"/>
    <w:rsid w:val="00FA5D98"/>
    <w:rsid w:val="00FA6A9D"/>
    <w:rsid w:val="00FB15DD"/>
    <w:rsid w:val="00FB2F75"/>
    <w:rsid w:val="00FB4850"/>
    <w:rsid w:val="00FB528C"/>
    <w:rsid w:val="00FB53CD"/>
    <w:rsid w:val="00FB61E9"/>
    <w:rsid w:val="00FB7808"/>
    <w:rsid w:val="00FB7C64"/>
    <w:rsid w:val="00FB7F51"/>
    <w:rsid w:val="00FC2E72"/>
    <w:rsid w:val="00FC7354"/>
    <w:rsid w:val="00FC7A86"/>
    <w:rsid w:val="00FC7F74"/>
    <w:rsid w:val="00FD1D3F"/>
    <w:rsid w:val="00FD29C0"/>
    <w:rsid w:val="00FD29C1"/>
    <w:rsid w:val="00FD532C"/>
    <w:rsid w:val="00FD5A3C"/>
    <w:rsid w:val="00FE1AEA"/>
    <w:rsid w:val="00FE2650"/>
    <w:rsid w:val="00FE3116"/>
    <w:rsid w:val="00FE33A4"/>
    <w:rsid w:val="00FE5567"/>
    <w:rsid w:val="00FE5EA4"/>
    <w:rsid w:val="00FE777D"/>
    <w:rsid w:val="00FE7A59"/>
    <w:rsid w:val="00FF17E7"/>
    <w:rsid w:val="00FF299F"/>
    <w:rsid w:val="00FF2D7C"/>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tr-T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B30C59"/>
    <w:rPr>
      <w:color w:val="605E5C"/>
      <w:shd w:val="clear" w:color="auto" w:fill="E1DFDD"/>
    </w:rPr>
  </w:style>
  <w:style w:type="character" w:customStyle="1" w:styleId="normaltextrun">
    <w:name w:val="normaltextrun"/>
    <w:basedOn w:val="Absatz-Standardschriftart"/>
    <w:rsid w:val="00881CCA"/>
  </w:style>
  <w:style w:type="character" w:customStyle="1" w:styleId="eop">
    <w:name w:val="eop"/>
    <w:basedOn w:val="Absatz-Standardschriftart"/>
    <w:rsid w:val="008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46326045">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9C89-7683-4DA9-A491-AF1938B1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5158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5906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2024-01-04T10:44:00Z</cp:lastPrinted>
  <dcterms:created xsi:type="dcterms:W3CDTF">2024-01-04T10:44:00Z</dcterms:created>
  <dcterms:modified xsi:type="dcterms:W3CDTF">2024-01-04T10:44:00Z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