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E618D9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77777777" w:rsidR="0071687C" w:rsidRPr="00CD208F" w:rsidRDefault="0071687C" w:rsidP="001C4857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2389860C" w14:textId="5277CD3E" w:rsidR="0023603B" w:rsidRPr="00703D9D" w:rsidRDefault="00B34B38" w:rsidP="0023603B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703D9D">
              <w:rPr>
                <w:b/>
                <w:bCs/>
                <w:sz w:val="14"/>
                <w:lang w:val="de-DE"/>
              </w:rPr>
              <w:t>Kontakt</w:t>
            </w:r>
          </w:p>
          <w:p w14:paraId="6DE84EF3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Kathrin Fleuchaus</w:t>
            </w:r>
          </w:p>
          <w:p w14:paraId="0429C34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Marketing Communications</w:t>
            </w:r>
          </w:p>
          <w:p w14:paraId="51345B9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Coperion GmbH</w:t>
            </w:r>
          </w:p>
          <w:p w14:paraId="60A9CA67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Telefon +49 (0)711 897 25 07</w:t>
            </w:r>
          </w:p>
          <w:p w14:paraId="4E3189F9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kathrin.fleuchaus@coperion.com</w:t>
            </w:r>
          </w:p>
          <w:p w14:paraId="71F7D9E4" w14:textId="5D86EAA6" w:rsidR="0071687C" w:rsidRPr="0023603B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  <w:r w:rsidRPr="0023603B">
              <w:rPr>
                <w:sz w:val="14"/>
                <w:lang w:val="de-DE"/>
              </w:rPr>
              <w:t>www.coperion.com</w:t>
            </w:r>
          </w:p>
        </w:tc>
      </w:tr>
      <w:tr w:rsidR="00A3082A" w:rsidRPr="00E618D9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7221E84" w14:textId="77777777" w:rsidR="0071687C" w:rsidRPr="00E305F0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CH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2" w:name="AddressLineStreet"/>
            <w:bookmarkEnd w:id="2"/>
          </w:p>
        </w:tc>
      </w:tr>
      <w:tr w:rsidR="00A3082A" w:rsidRPr="00E618D9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4A9A9BA2" w14:textId="13013226" w:rsidR="0071687C" w:rsidRPr="00E305F0" w:rsidRDefault="0071687C" w:rsidP="001C4857">
            <w:pPr>
              <w:rPr>
                <w:noProof/>
                <w:szCs w:val="22"/>
                <w:lang w:val="de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28516E7E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4" w:name="AddressLineCity"/>
            <w:bookmarkEnd w:id="4"/>
          </w:p>
        </w:tc>
      </w:tr>
      <w:tr w:rsidR="00A3082A" w:rsidRPr="00E618D9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15386C6D" w14:textId="77777777" w:rsidR="00A3082A" w:rsidRPr="00E305F0" w:rsidRDefault="00A3082A" w:rsidP="001C4857">
            <w:pPr>
              <w:rPr>
                <w:noProof/>
                <w:lang w:val="de-CH"/>
              </w:rPr>
            </w:pPr>
            <w:bookmarkStart w:id="5" w:name="LocationDate"/>
            <w:bookmarkEnd w:id="5"/>
          </w:p>
          <w:p w14:paraId="3F3D8896" w14:textId="77777777" w:rsidR="00A3082A" w:rsidRPr="00E305F0" w:rsidRDefault="00A3082A" w:rsidP="001C4857">
            <w:pPr>
              <w:rPr>
                <w:noProof/>
                <w:lang w:val="de-CH"/>
              </w:rPr>
            </w:pPr>
          </w:p>
          <w:p w14:paraId="670C0A2A" w14:textId="7ECA7C62" w:rsidR="0071687C" w:rsidRPr="00D97E08" w:rsidRDefault="0071687C" w:rsidP="001C4857">
            <w:pPr>
              <w:rPr>
                <w:noProof/>
                <w:lang w:val="de-CH"/>
              </w:rPr>
            </w:pPr>
          </w:p>
          <w:p w14:paraId="6524AED0" w14:textId="3B272039" w:rsidR="00A3082A" w:rsidRPr="003B3B4C" w:rsidRDefault="00A3082A" w:rsidP="001C4857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4B533F4D" w14:textId="77777777" w:rsidR="0071687C" w:rsidRPr="003B3B4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2BA2365C" w14:textId="77777777" w:rsidR="0071687C" w:rsidRPr="003B3B4C" w:rsidRDefault="0071687C" w:rsidP="0071687C">
      <w:pPr>
        <w:pStyle w:val="Pressemitteilung"/>
        <w:rPr>
          <w:lang w:val="fr-CH"/>
        </w:rPr>
      </w:pPr>
    </w:p>
    <w:p w14:paraId="0B9274CC" w14:textId="77777777" w:rsidR="00B34B38" w:rsidRPr="002B0016" w:rsidRDefault="00B34B38" w:rsidP="00B34B38">
      <w:pPr>
        <w:pStyle w:val="Pressemitteilung"/>
        <w:rPr>
          <w:rFonts w:cs="Arial"/>
          <w:lang w:val="de-DE"/>
        </w:rPr>
      </w:pPr>
      <w:r w:rsidRPr="002B0016">
        <w:rPr>
          <w:rFonts w:cs="Arial"/>
          <w:lang w:val="de-DE"/>
        </w:rPr>
        <w:t>Pressemitteilung</w:t>
      </w:r>
    </w:p>
    <w:p w14:paraId="0C9777AD" w14:textId="77777777" w:rsidR="00B34B38" w:rsidRPr="002B0016" w:rsidRDefault="00B34B38" w:rsidP="00B34B38">
      <w:pPr>
        <w:rPr>
          <w:rFonts w:cs="Arial"/>
          <w:lang w:val="de-DE"/>
        </w:rPr>
      </w:pPr>
    </w:p>
    <w:p w14:paraId="5EBD36B9" w14:textId="721721AE" w:rsidR="001D70EB" w:rsidRPr="00B45B81" w:rsidRDefault="00AC0D44" w:rsidP="001D70EB">
      <w:pPr>
        <w:pStyle w:val="Pressemitteilung"/>
        <w:rPr>
          <w:rFonts w:cs="Arial"/>
          <w:lang w:val="de-DE"/>
        </w:rPr>
      </w:pPr>
      <w:r w:rsidRPr="00B45B81">
        <w:rPr>
          <w:rFonts w:cs="Arial"/>
          <w:lang w:val="de-DE"/>
        </w:rPr>
        <w:t xml:space="preserve">Coperion </w:t>
      </w:r>
      <w:r w:rsidR="00692634" w:rsidRPr="00B45B81">
        <w:rPr>
          <w:rFonts w:cs="Arial"/>
          <w:lang w:val="de-DE"/>
        </w:rPr>
        <w:t xml:space="preserve">entwickelt </w:t>
      </w:r>
      <w:r w:rsidR="00C72CB9">
        <w:rPr>
          <w:rFonts w:cs="Arial"/>
          <w:lang w:val="de-DE"/>
        </w:rPr>
        <w:t xml:space="preserve">Recycling-Anlage </w:t>
      </w:r>
      <w:r w:rsidR="00B45B81">
        <w:rPr>
          <w:rFonts w:cs="Arial"/>
          <w:lang w:val="de-DE"/>
        </w:rPr>
        <w:t xml:space="preserve">ZSK </w:t>
      </w:r>
      <w:proofErr w:type="spellStart"/>
      <w:r w:rsidR="00B45B81">
        <w:rPr>
          <w:rFonts w:cs="Arial"/>
          <w:lang w:val="de-DE"/>
        </w:rPr>
        <w:t>FilCo</w:t>
      </w:r>
      <w:proofErr w:type="spellEnd"/>
      <w:r w:rsidR="005040E2">
        <w:rPr>
          <w:rFonts w:cs="Arial"/>
          <w:lang w:val="de-DE"/>
        </w:rPr>
        <w:t xml:space="preserve"> für PCR und weitere Polymere</w:t>
      </w:r>
    </w:p>
    <w:p w14:paraId="741EE695" w14:textId="7760BB1F" w:rsidR="00D336C5" w:rsidRDefault="00D336C5" w:rsidP="00171555">
      <w:pPr>
        <w:pStyle w:val="text"/>
        <w:suppressAutoHyphens/>
        <w:spacing w:before="240"/>
        <w:rPr>
          <w:rFonts w:cs="Arial"/>
          <w:b/>
          <w:sz w:val="28"/>
          <w:lang w:val="de-DE"/>
        </w:rPr>
      </w:pPr>
      <w:r w:rsidRPr="00B45B81">
        <w:rPr>
          <w:rFonts w:cs="Arial"/>
          <w:b/>
          <w:sz w:val="28"/>
          <w:lang w:val="de-DE"/>
        </w:rPr>
        <w:t xml:space="preserve">Neuer </w:t>
      </w:r>
      <w:proofErr w:type="spellStart"/>
      <w:r w:rsidRPr="00B45B81">
        <w:rPr>
          <w:rFonts w:cs="Arial"/>
          <w:b/>
          <w:sz w:val="28"/>
          <w:lang w:val="de-DE"/>
        </w:rPr>
        <w:t>Filtrationscompounder</w:t>
      </w:r>
      <w:proofErr w:type="spellEnd"/>
      <w:r w:rsidRPr="00B45B81">
        <w:rPr>
          <w:rFonts w:cs="Arial"/>
          <w:b/>
          <w:sz w:val="28"/>
          <w:lang w:val="de-DE"/>
        </w:rPr>
        <w:t xml:space="preserve"> ZSK </w:t>
      </w:r>
      <w:proofErr w:type="spellStart"/>
      <w:r w:rsidRPr="00B45B81">
        <w:rPr>
          <w:rFonts w:cs="Arial"/>
          <w:b/>
          <w:sz w:val="28"/>
          <w:lang w:val="de-DE"/>
        </w:rPr>
        <w:t>FilCo</w:t>
      </w:r>
      <w:proofErr w:type="spellEnd"/>
      <w:r w:rsidRPr="00B45B81">
        <w:rPr>
          <w:rFonts w:cs="Arial"/>
          <w:b/>
          <w:sz w:val="28"/>
          <w:lang w:val="de-DE"/>
        </w:rPr>
        <w:t xml:space="preserve"> </w:t>
      </w:r>
      <w:r w:rsidR="00B45B81" w:rsidRPr="00B45B81">
        <w:rPr>
          <w:rFonts w:cs="Arial"/>
          <w:b/>
          <w:sz w:val="28"/>
          <w:lang w:val="de-DE"/>
        </w:rPr>
        <w:t>für</w:t>
      </w:r>
      <w:r w:rsidRPr="00B45B81">
        <w:rPr>
          <w:rFonts w:cs="Arial"/>
          <w:b/>
          <w:sz w:val="28"/>
          <w:lang w:val="de-DE"/>
        </w:rPr>
        <w:t xml:space="preserve"> höhere Produktqualität und </w:t>
      </w:r>
      <w:r w:rsidR="00B45B81" w:rsidRPr="00B45B81">
        <w:rPr>
          <w:rFonts w:cs="Arial"/>
          <w:b/>
          <w:sz w:val="28"/>
          <w:lang w:val="de-DE"/>
        </w:rPr>
        <w:t>reduzierten</w:t>
      </w:r>
      <w:r w:rsidRPr="00B45B81">
        <w:rPr>
          <w:rFonts w:cs="Arial"/>
          <w:b/>
          <w:sz w:val="28"/>
          <w:lang w:val="de-DE"/>
        </w:rPr>
        <w:t xml:space="preserve"> Energieverbrauch</w:t>
      </w:r>
      <w:r w:rsidR="00B45B81" w:rsidRPr="00B45B81">
        <w:rPr>
          <w:rFonts w:cs="Arial"/>
          <w:b/>
          <w:sz w:val="28"/>
          <w:lang w:val="de-DE"/>
        </w:rPr>
        <w:t xml:space="preserve"> beim PCR-</w:t>
      </w:r>
      <w:r w:rsidR="005040E2">
        <w:rPr>
          <w:rFonts w:cs="Arial"/>
          <w:b/>
          <w:sz w:val="28"/>
          <w:lang w:val="de-DE"/>
        </w:rPr>
        <w:t xml:space="preserve"> und Polymer-</w:t>
      </w:r>
      <w:r w:rsidR="00B45B81" w:rsidRPr="00B45B81">
        <w:rPr>
          <w:rFonts w:cs="Arial"/>
          <w:b/>
          <w:sz w:val="28"/>
          <w:lang w:val="de-DE"/>
        </w:rPr>
        <w:t>Recycling</w:t>
      </w:r>
    </w:p>
    <w:p w14:paraId="6533BCE5" w14:textId="29A137CA" w:rsidR="00AE171D" w:rsidRDefault="00D31A5D" w:rsidP="00AE171D">
      <w:pPr>
        <w:pStyle w:val="text"/>
        <w:suppressAutoHyphens/>
        <w:spacing w:before="240"/>
        <w:rPr>
          <w:rFonts w:cs="Arial"/>
          <w:lang w:val="de-DE"/>
        </w:rPr>
      </w:pPr>
      <w:r w:rsidRPr="002B0016">
        <w:rPr>
          <w:rFonts w:cs="Arial"/>
          <w:i/>
          <w:iCs/>
          <w:lang w:val="de-DE"/>
        </w:rPr>
        <w:t xml:space="preserve">Stuttgart, </w:t>
      </w:r>
      <w:r w:rsidR="00152DBC">
        <w:rPr>
          <w:rFonts w:cs="Arial"/>
          <w:i/>
          <w:iCs/>
          <w:lang w:val="de-DE"/>
        </w:rPr>
        <w:t>Januar</w:t>
      </w:r>
      <w:r w:rsidR="00684CE9" w:rsidRPr="002B0016">
        <w:rPr>
          <w:rFonts w:cs="Arial"/>
          <w:i/>
          <w:iCs/>
          <w:lang w:val="de-DE"/>
        </w:rPr>
        <w:t xml:space="preserve"> </w:t>
      </w:r>
      <w:r w:rsidRPr="002B0016">
        <w:rPr>
          <w:rFonts w:cs="Arial"/>
          <w:i/>
          <w:iCs/>
          <w:lang w:val="de-DE"/>
        </w:rPr>
        <w:t>202</w:t>
      </w:r>
      <w:r w:rsidR="00152DBC">
        <w:rPr>
          <w:rFonts w:cs="Arial"/>
          <w:i/>
          <w:iCs/>
          <w:lang w:val="de-DE"/>
        </w:rPr>
        <w:t>4</w:t>
      </w:r>
      <w:r w:rsidRPr="002B0016">
        <w:rPr>
          <w:rFonts w:cs="Arial"/>
          <w:lang w:val="de-DE"/>
        </w:rPr>
        <w:t xml:space="preserve"> </w:t>
      </w:r>
      <w:bookmarkStart w:id="6" w:name="_Hlk41975166"/>
      <w:r w:rsidRPr="002B0016">
        <w:rPr>
          <w:rFonts w:cs="Arial"/>
          <w:lang w:val="de-DE"/>
        </w:rPr>
        <w:t>–</w:t>
      </w:r>
      <w:bookmarkEnd w:id="6"/>
      <w:r w:rsidRPr="002B0016">
        <w:rPr>
          <w:rFonts w:cs="Arial"/>
          <w:lang w:val="de-DE"/>
        </w:rPr>
        <w:t xml:space="preserve"> </w:t>
      </w:r>
      <w:r w:rsidR="00AE171D">
        <w:rPr>
          <w:rFonts w:cs="Arial"/>
          <w:lang w:val="de-DE"/>
        </w:rPr>
        <w:t xml:space="preserve">Für das Recycling </w:t>
      </w:r>
      <w:r w:rsidR="00AE171D" w:rsidRPr="00C41750">
        <w:rPr>
          <w:rFonts w:cs="Arial"/>
          <w:lang w:val="de-DE"/>
        </w:rPr>
        <w:t>von Post Consumer Rezyklat (PCR)</w:t>
      </w:r>
      <w:r w:rsidR="005040E2">
        <w:rPr>
          <w:rFonts w:cs="Arial"/>
          <w:lang w:val="de-DE"/>
        </w:rPr>
        <w:t xml:space="preserve"> und andere</w:t>
      </w:r>
      <w:r w:rsidR="00681297">
        <w:rPr>
          <w:rFonts w:cs="Arial"/>
          <w:lang w:val="de-DE"/>
        </w:rPr>
        <w:t>n</w:t>
      </w:r>
      <w:r w:rsidR="005040E2">
        <w:rPr>
          <w:rFonts w:cs="Arial"/>
          <w:lang w:val="de-DE"/>
        </w:rPr>
        <w:t xml:space="preserve"> stark verschmutzte</w:t>
      </w:r>
      <w:r w:rsidR="00681297">
        <w:rPr>
          <w:rFonts w:cs="Arial"/>
          <w:lang w:val="de-DE"/>
        </w:rPr>
        <w:t>n</w:t>
      </w:r>
      <w:r w:rsidR="005040E2">
        <w:rPr>
          <w:rFonts w:cs="Arial"/>
          <w:lang w:val="de-DE"/>
        </w:rPr>
        <w:t xml:space="preserve"> Polymere</w:t>
      </w:r>
      <w:r w:rsidR="00681297">
        <w:rPr>
          <w:rFonts w:cs="Arial"/>
          <w:lang w:val="de-DE"/>
        </w:rPr>
        <w:t>n</w:t>
      </w:r>
      <w:r w:rsidR="00AE171D">
        <w:rPr>
          <w:rFonts w:cs="Arial"/>
          <w:lang w:val="de-DE"/>
        </w:rPr>
        <w:t xml:space="preserve"> hat Coperion den </w:t>
      </w:r>
      <w:r w:rsidR="00022EFF" w:rsidRPr="00E35CF8">
        <w:rPr>
          <w:rFonts w:cs="Arial"/>
          <w:lang w:val="de-DE"/>
        </w:rPr>
        <w:t>innovativen</w:t>
      </w:r>
      <w:r w:rsidR="00AE171D" w:rsidRPr="00E35CF8">
        <w:rPr>
          <w:rFonts w:cs="Arial"/>
          <w:lang w:val="de-DE"/>
        </w:rPr>
        <w:t xml:space="preserve"> </w:t>
      </w:r>
      <w:proofErr w:type="spellStart"/>
      <w:r w:rsidR="00AE171D" w:rsidRPr="00E35CF8">
        <w:rPr>
          <w:rFonts w:cs="Arial"/>
          <w:lang w:val="de-DE"/>
        </w:rPr>
        <w:t>F</w:t>
      </w:r>
      <w:r w:rsidR="00AE171D">
        <w:rPr>
          <w:rFonts w:cs="Arial"/>
          <w:lang w:val="de-DE"/>
        </w:rPr>
        <w:t>iltrationscompounder</w:t>
      </w:r>
      <w:proofErr w:type="spellEnd"/>
      <w:r w:rsidR="00AE171D">
        <w:rPr>
          <w:rFonts w:cs="Arial"/>
          <w:lang w:val="de-DE"/>
        </w:rPr>
        <w:t xml:space="preserve"> ZSK </w:t>
      </w:r>
      <w:proofErr w:type="spellStart"/>
      <w:r w:rsidR="00AE171D">
        <w:rPr>
          <w:rFonts w:cs="Arial"/>
          <w:lang w:val="de-DE"/>
        </w:rPr>
        <w:t>FilCo</w:t>
      </w:r>
      <w:proofErr w:type="spellEnd"/>
      <w:r w:rsidR="00AE171D">
        <w:rPr>
          <w:rFonts w:cs="Arial"/>
          <w:lang w:val="de-DE"/>
        </w:rPr>
        <w:t xml:space="preserve"> entwickelt, der</w:t>
      </w:r>
      <w:r w:rsidR="006A3CCD">
        <w:rPr>
          <w:rFonts w:cs="Arial"/>
          <w:lang w:val="de-DE"/>
        </w:rPr>
        <w:t xml:space="preserve"> das</w:t>
      </w:r>
      <w:r w:rsidR="00AE171D">
        <w:rPr>
          <w:rFonts w:cs="Arial"/>
          <w:lang w:val="de-DE"/>
        </w:rPr>
        <w:t xml:space="preserve"> </w:t>
      </w:r>
      <w:r w:rsidR="00AE171D" w:rsidRPr="00C41750">
        <w:rPr>
          <w:rFonts w:cs="Arial"/>
          <w:lang w:val="de-DE"/>
        </w:rPr>
        <w:t>„Filtrieren“ und „</w:t>
      </w:r>
      <w:proofErr w:type="spellStart"/>
      <w:r w:rsidR="00AE171D" w:rsidRPr="00C41750">
        <w:rPr>
          <w:rFonts w:cs="Arial"/>
          <w:lang w:val="de-DE"/>
        </w:rPr>
        <w:t>Compoundieren</w:t>
      </w:r>
      <w:proofErr w:type="spellEnd"/>
      <w:r w:rsidR="00AE171D" w:rsidRPr="00C41750">
        <w:rPr>
          <w:rFonts w:cs="Arial"/>
          <w:lang w:val="de-DE"/>
        </w:rPr>
        <w:t>“ in einem Produktionsschritt ermöglicht.</w:t>
      </w:r>
      <w:r w:rsidR="006A3CCD">
        <w:rPr>
          <w:rFonts w:cs="Arial"/>
          <w:lang w:val="de-DE"/>
        </w:rPr>
        <w:t xml:space="preserve"> </w:t>
      </w:r>
    </w:p>
    <w:p w14:paraId="657585F2" w14:textId="304FDAE4" w:rsidR="00CD1F67" w:rsidRDefault="00871607" w:rsidP="001A5378">
      <w:pPr>
        <w:pStyle w:val="text"/>
        <w:suppressAutoHyphens/>
        <w:spacing w:before="240"/>
        <w:rPr>
          <w:rFonts w:cs="Arial"/>
          <w:lang w:val="de-DE"/>
        </w:rPr>
      </w:pPr>
      <w:r w:rsidRPr="002F1729">
        <w:rPr>
          <w:rFonts w:cs="Arial"/>
          <w:lang w:val="de-DE"/>
        </w:rPr>
        <w:t xml:space="preserve">Der </w:t>
      </w:r>
      <w:r w:rsidR="002F1729">
        <w:rPr>
          <w:rFonts w:cs="Arial"/>
          <w:lang w:val="de-DE"/>
        </w:rPr>
        <w:t xml:space="preserve">neue </w:t>
      </w:r>
      <w:r w:rsidRPr="002F1729">
        <w:rPr>
          <w:rFonts w:cs="Arial"/>
          <w:lang w:val="de-DE"/>
        </w:rPr>
        <w:t xml:space="preserve">ZSK </w:t>
      </w:r>
      <w:proofErr w:type="spellStart"/>
      <w:r w:rsidRPr="002F1729">
        <w:rPr>
          <w:rFonts w:cs="Arial"/>
          <w:lang w:val="de-DE"/>
        </w:rPr>
        <w:t>FilCo</w:t>
      </w:r>
      <w:proofErr w:type="spellEnd"/>
      <w:r w:rsidRPr="002F1729">
        <w:rPr>
          <w:rFonts w:cs="Arial"/>
          <w:lang w:val="de-DE"/>
        </w:rPr>
        <w:t xml:space="preserve"> sieht vor, </w:t>
      </w:r>
      <w:r w:rsidR="002F1729" w:rsidRPr="002F1729">
        <w:rPr>
          <w:rFonts w:cs="Arial"/>
          <w:lang w:val="de-DE"/>
        </w:rPr>
        <w:t xml:space="preserve">dass </w:t>
      </w:r>
      <w:r w:rsidR="005040E2">
        <w:rPr>
          <w:rFonts w:cs="Arial"/>
          <w:lang w:val="de-DE"/>
        </w:rPr>
        <w:t>der Altkunststoff</w:t>
      </w:r>
      <w:r w:rsidR="00AE171D" w:rsidRPr="00C41750">
        <w:rPr>
          <w:rFonts w:cs="Arial"/>
          <w:lang w:val="de-DE"/>
        </w:rPr>
        <w:t xml:space="preserve"> </w:t>
      </w:r>
      <w:r w:rsidR="00022EFF">
        <w:rPr>
          <w:rFonts w:cs="Arial"/>
          <w:lang w:val="de-DE"/>
        </w:rPr>
        <w:t xml:space="preserve">zunächst einem </w:t>
      </w:r>
      <w:proofErr w:type="gramStart"/>
      <w:r w:rsidR="00AE171D" w:rsidRPr="00C41750">
        <w:rPr>
          <w:rFonts w:cs="Arial"/>
          <w:lang w:val="de-DE"/>
        </w:rPr>
        <w:t>ZSK Doppelschneckenextruder</w:t>
      </w:r>
      <w:proofErr w:type="gramEnd"/>
      <w:r w:rsidR="00AE171D" w:rsidRPr="00C41750">
        <w:rPr>
          <w:rFonts w:cs="Arial"/>
          <w:lang w:val="de-DE"/>
        </w:rPr>
        <w:t xml:space="preserve"> zugeführt</w:t>
      </w:r>
      <w:r w:rsidR="006A3CCD">
        <w:rPr>
          <w:rFonts w:cs="Arial"/>
          <w:lang w:val="de-DE"/>
        </w:rPr>
        <w:t xml:space="preserve">, </w:t>
      </w:r>
      <w:r w:rsidR="00AE171D" w:rsidRPr="00C41750">
        <w:rPr>
          <w:rFonts w:cs="Arial"/>
          <w:lang w:val="de-DE"/>
        </w:rPr>
        <w:t>dort aufgeschmolzen, homogenisiert und entgast</w:t>
      </w:r>
      <w:r w:rsidR="002F1729">
        <w:rPr>
          <w:rFonts w:cs="Arial"/>
          <w:lang w:val="de-DE"/>
        </w:rPr>
        <w:t xml:space="preserve"> wird</w:t>
      </w:r>
      <w:r w:rsidR="00AE171D" w:rsidRPr="00C41750">
        <w:rPr>
          <w:rFonts w:cs="Arial"/>
          <w:lang w:val="de-DE"/>
        </w:rPr>
        <w:t xml:space="preserve">. Die Schmelze wird dann aus dem </w:t>
      </w:r>
      <w:proofErr w:type="gramStart"/>
      <w:r w:rsidR="00AE171D" w:rsidRPr="00C41750">
        <w:rPr>
          <w:rFonts w:cs="Arial"/>
          <w:lang w:val="de-DE"/>
        </w:rPr>
        <w:t>ZSK Extruder</w:t>
      </w:r>
      <w:proofErr w:type="gramEnd"/>
      <w:r w:rsidR="00AE171D" w:rsidRPr="00C41750">
        <w:rPr>
          <w:rFonts w:cs="Arial"/>
          <w:lang w:val="de-DE"/>
        </w:rPr>
        <w:t xml:space="preserve"> ausgeleitet und über einen Filter von allen Kontaminationen befreit</w:t>
      </w:r>
      <w:r w:rsidR="00022EFF">
        <w:rPr>
          <w:rFonts w:cs="Arial"/>
          <w:lang w:val="de-DE"/>
        </w:rPr>
        <w:t>, bevor sie wieder in den</w:t>
      </w:r>
      <w:r w:rsidR="00143B35">
        <w:rPr>
          <w:rFonts w:cs="Arial"/>
          <w:lang w:val="de-DE"/>
        </w:rPr>
        <w:t>selben</w:t>
      </w:r>
      <w:r w:rsidR="00022EFF">
        <w:rPr>
          <w:rFonts w:cs="Arial"/>
          <w:lang w:val="de-DE"/>
        </w:rPr>
        <w:t xml:space="preserve"> ZSK Extruder zurückgeführt und dort mit Verstärkungs- oder Füllstoffen </w:t>
      </w:r>
      <w:proofErr w:type="spellStart"/>
      <w:r w:rsidR="00022EFF">
        <w:rPr>
          <w:rFonts w:cs="Arial"/>
          <w:lang w:val="de-DE"/>
        </w:rPr>
        <w:t>compoundiert</w:t>
      </w:r>
      <w:proofErr w:type="spellEnd"/>
      <w:r w:rsidR="00022EFF">
        <w:rPr>
          <w:rFonts w:cs="Arial"/>
          <w:lang w:val="de-DE"/>
        </w:rPr>
        <w:t xml:space="preserve"> wird.  </w:t>
      </w:r>
      <w:r w:rsidR="00AE171D" w:rsidRPr="00C41750">
        <w:rPr>
          <w:rFonts w:cs="Arial"/>
          <w:lang w:val="de-DE"/>
        </w:rPr>
        <w:t xml:space="preserve"> </w:t>
      </w:r>
    </w:p>
    <w:p w14:paraId="3DD7931B" w14:textId="17384056" w:rsidR="00C41750" w:rsidRDefault="00022EFF" w:rsidP="001A5378">
      <w:pPr>
        <w:pStyle w:val="text"/>
        <w:suppressAutoHyphens/>
        <w:spacing w:before="240"/>
        <w:rPr>
          <w:rFonts w:cs="Arial"/>
          <w:lang w:val="de-DE"/>
        </w:rPr>
      </w:pPr>
      <w:r>
        <w:rPr>
          <w:rFonts w:cs="Arial"/>
          <w:lang w:val="de-DE"/>
        </w:rPr>
        <w:t xml:space="preserve">Im </w:t>
      </w:r>
      <w:r w:rsidR="00CD1F67">
        <w:rPr>
          <w:rFonts w:cs="Arial"/>
          <w:lang w:val="de-DE"/>
        </w:rPr>
        <w:t>Vergleich zu bislang</w:t>
      </w:r>
      <w:r w:rsidR="00871607">
        <w:rPr>
          <w:rFonts w:cs="Arial"/>
          <w:lang w:val="de-DE"/>
        </w:rPr>
        <w:t xml:space="preserve"> für diesen</w:t>
      </w:r>
      <w:r w:rsidR="006A3CCD">
        <w:rPr>
          <w:rFonts w:cs="Arial"/>
          <w:lang w:val="de-DE"/>
        </w:rPr>
        <w:t xml:space="preserve"> Recyclingp</w:t>
      </w:r>
      <w:r w:rsidR="00871607">
        <w:rPr>
          <w:rFonts w:cs="Arial"/>
          <w:lang w:val="de-DE"/>
        </w:rPr>
        <w:t>rozess</w:t>
      </w:r>
      <w:r w:rsidR="00CD1F67">
        <w:rPr>
          <w:rFonts w:cs="Arial"/>
          <w:lang w:val="de-DE"/>
        </w:rPr>
        <w:t xml:space="preserve"> üblichen zweistufigen </w:t>
      </w:r>
      <w:r w:rsidR="006A3CCD">
        <w:rPr>
          <w:rFonts w:cs="Arial"/>
          <w:lang w:val="de-DE"/>
        </w:rPr>
        <w:t>Produktions</w:t>
      </w:r>
      <w:r w:rsidR="00CD1F67">
        <w:rPr>
          <w:rFonts w:cs="Arial"/>
          <w:lang w:val="de-DE"/>
        </w:rPr>
        <w:t xml:space="preserve">anlagen </w:t>
      </w:r>
      <w:r>
        <w:rPr>
          <w:rFonts w:cs="Arial"/>
          <w:lang w:val="de-DE"/>
        </w:rPr>
        <w:t xml:space="preserve">zeichnet sich der </w:t>
      </w:r>
      <w:r w:rsidRPr="00C41750">
        <w:rPr>
          <w:rFonts w:cs="Arial"/>
          <w:lang w:val="de-DE"/>
        </w:rPr>
        <w:t xml:space="preserve">neue ZSK </w:t>
      </w:r>
      <w:proofErr w:type="spellStart"/>
      <w:r w:rsidRPr="00C41750">
        <w:rPr>
          <w:rFonts w:cs="Arial"/>
          <w:lang w:val="de-DE"/>
        </w:rPr>
        <w:t>FilCo</w:t>
      </w:r>
      <w:proofErr w:type="spellEnd"/>
      <w:r>
        <w:rPr>
          <w:rFonts w:cs="Arial"/>
          <w:lang w:val="de-DE"/>
        </w:rPr>
        <w:t xml:space="preserve"> </w:t>
      </w:r>
      <w:r w:rsidR="006A3CCD">
        <w:rPr>
          <w:rFonts w:cs="Arial"/>
          <w:lang w:val="de-DE"/>
        </w:rPr>
        <w:t xml:space="preserve">von Coperion </w:t>
      </w:r>
      <w:r w:rsidR="00CD1F67">
        <w:rPr>
          <w:rFonts w:cs="Arial"/>
          <w:lang w:val="de-DE"/>
        </w:rPr>
        <w:t>durch einen deutlich schlankeren Anlagenaufbau aus.</w:t>
      </w:r>
      <w:r>
        <w:rPr>
          <w:rFonts w:cs="Arial"/>
          <w:lang w:val="de-DE"/>
        </w:rPr>
        <w:t xml:space="preserve"> Der Energieverbrauch </w:t>
      </w:r>
      <w:r w:rsidR="00681297">
        <w:rPr>
          <w:rFonts w:cs="Arial"/>
          <w:lang w:val="de-DE"/>
        </w:rPr>
        <w:t xml:space="preserve">und die Emissionen für den </w:t>
      </w:r>
      <w:proofErr w:type="spellStart"/>
      <w:r w:rsidR="00681297">
        <w:rPr>
          <w:rFonts w:cs="Arial"/>
          <w:lang w:val="de-DE"/>
        </w:rPr>
        <w:t>Extrusionsprozess</w:t>
      </w:r>
      <w:proofErr w:type="spellEnd"/>
      <w:r w:rsidR="00681297">
        <w:rPr>
          <w:rFonts w:cs="Arial"/>
          <w:lang w:val="de-DE"/>
        </w:rPr>
        <w:t xml:space="preserve"> sinken </w:t>
      </w:r>
      <w:r>
        <w:rPr>
          <w:rFonts w:cs="Arial"/>
          <w:lang w:val="de-DE"/>
        </w:rPr>
        <w:t xml:space="preserve">um mehr als 50%. </w:t>
      </w:r>
      <w:r w:rsidRPr="00C41750">
        <w:rPr>
          <w:rFonts w:cs="Arial"/>
          <w:lang w:val="de-DE"/>
        </w:rPr>
        <w:t xml:space="preserve">Darüber hinaus erzielt der ZSK </w:t>
      </w:r>
      <w:proofErr w:type="spellStart"/>
      <w:r w:rsidRPr="00C41750">
        <w:rPr>
          <w:rFonts w:cs="Arial"/>
          <w:lang w:val="de-DE"/>
        </w:rPr>
        <w:t>FilCo</w:t>
      </w:r>
      <w:proofErr w:type="spellEnd"/>
      <w:r w:rsidRPr="00C41750">
        <w:rPr>
          <w:rFonts w:cs="Arial"/>
          <w:lang w:val="de-DE"/>
        </w:rPr>
        <w:t xml:space="preserve"> eine deutlich höhere </w:t>
      </w:r>
      <w:r w:rsidR="002F1729">
        <w:rPr>
          <w:rFonts w:cs="Arial"/>
          <w:lang w:val="de-DE"/>
        </w:rPr>
        <w:t xml:space="preserve">Qualität der </w:t>
      </w:r>
      <w:proofErr w:type="spellStart"/>
      <w:r w:rsidR="002F1729">
        <w:rPr>
          <w:rFonts w:cs="Arial"/>
          <w:lang w:val="de-DE"/>
        </w:rPr>
        <w:t>Recompounds</w:t>
      </w:r>
      <w:proofErr w:type="spellEnd"/>
      <w:r w:rsidR="002C714C">
        <w:rPr>
          <w:rFonts w:cs="Arial"/>
          <w:lang w:val="de-DE"/>
        </w:rPr>
        <w:t xml:space="preserve">. Der Zeitaufwand für den Recyclingprozess sinkt deutlich </w:t>
      </w:r>
      <w:r w:rsidR="00574694">
        <w:rPr>
          <w:rFonts w:cs="Arial"/>
          <w:lang w:val="de-DE"/>
        </w:rPr>
        <w:t xml:space="preserve">und </w:t>
      </w:r>
      <w:r w:rsidR="002C714C">
        <w:rPr>
          <w:rFonts w:cs="Arial"/>
          <w:lang w:val="de-DE"/>
        </w:rPr>
        <w:t>Zuschlagstoffe können</w:t>
      </w:r>
      <w:r w:rsidR="00574694">
        <w:rPr>
          <w:rFonts w:cs="Arial"/>
          <w:lang w:val="de-DE"/>
        </w:rPr>
        <w:t xml:space="preserve"> über gravimetrische Coperion K-Tron Dosierer</w:t>
      </w:r>
      <w:r w:rsidR="00871607">
        <w:rPr>
          <w:rFonts w:cs="Arial"/>
          <w:lang w:val="de-DE"/>
        </w:rPr>
        <w:t xml:space="preserve"> punktgenau </w:t>
      </w:r>
      <w:r w:rsidR="002C714C">
        <w:rPr>
          <w:rFonts w:cs="Arial"/>
          <w:lang w:val="de-DE"/>
        </w:rPr>
        <w:t xml:space="preserve">eingearbeitet werden. </w:t>
      </w:r>
    </w:p>
    <w:p w14:paraId="1339CD6E" w14:textId="5230235A" w:rsidR="00C41750" w:rsidRPr="00103E4D" w:rsidRDefault="00143B35" w:rsidP="001A5378">
      <w:pPr>
        <w:pStyle w:val="text"/>
        <w:suppressAutoHyphens/>
        <w:spacing w:before="240"/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t xml:space="preserve">Filtrieren und </w:t>
      </w:r>
      <w:proofErr w:type="spellStart"/>
      <w:r>
        <w:rPr>
          <w:rFonts w:cs="Arial"/>
          <w:b/>
          <w:bCs/>
          <w:lang w:val="de-DE"/>
        </w:rPr>
        <w:t>Compoundieren</w:t>
      </w:r>
      <w:proofErr w:type="spellEnd"/>
      <w:r>
        <w:rPr>
          <w:rFonts w:cs="Arial"/>
          <w:b/>
          <w:bCs/>
          <w:lang w:val="de-DE"/>
        </w:rPr>
        <w:t xml:space="preserve"> in einer Produktionsanlage</w:t>
      </w:r>
    </w:p>
    <w:p w14:paraId="16B81BE7" w14:textId="08CF572C" w:rsidR="00602A19" w:rsidRDefault="009E0FF6" w:rsidP="00103E4D">
      <w:pPr>
        <w:pStyle w:val="text"/>
        <w:suppressAutoHyphens/>
        <w:spacing w:before="240"/>
        <w:rPr>
          <w:rFonts w:cs="Arial"/>
          <w:lang w:val="de-DE"/>
        </w:rPr>
      </w:pPr>
      <w:r>
        <w:rPr>
          <w:rFonts w:cs="Arial"/>
          <w:lang w:val="de-DE"/>
        </w:rPr>
        <w:t>In h</w:t>
      </w:r>
      <w:r w:rsidR="00103E4D" w:rsidRPr="00C41750">
        <w:rPr>
          <w:rFonts w:cs="Arial"/>
          <w:lang w:val="de-DE"/>
        </w:rPr>
        <w:t>erkömmliche</w:t>
      </w:r>
      <w:r w:rsidR="005040E2">
        <w:rPr>
          <w:rFonts w:cs="Arial"/>
          <w:lang w:val="de-DE"/>
        </w:rPr>
        <w:t>n</w:t>
      </w:r>
      <w:r w:rsidR="00103E4D" w:rsidRPr="00C41750">
        <w:rPr>
          <w:rFonts w:cs="Arial"/>
          <w:lang w:val="de-DE"/>
        </w:rPr>
        <w:t xml:space="preserve"> Recycling</w:t>
      </w:r>
      <w:r w:rsidR="006A3CCD">
        <w:rPr>
          <w:rFonts w:cs="Arial"/>
          <w:lang w:val="de-DE"/>
        </w:rPr>
        <w:t>anlagen</w:t>
      </w:r>
      <w:r w:rsidR="00103E4D" w:rsidRPr="00C41750">
        <w:rPr>
          <w:rFonts w:cs="Arial"/>
          <w:lang w:val="de-DE"/>
        </w:rPr>
        <w:t xml:space="preserve"> </w:t>
      </w:r>
      <w:r w:rsidR="005040E2">
        <w:rPr>
          <w:rFonts w:cs="Arial"/>
          <w:lang w:val="de-DE"/>
        </w:rPr>
        <w:t>müssen</w:t>
      </w:r>
      <w:r>
        <w:rPr>
          <w:rFonts w:cs="Arial"/>
          <w:lang w:val="de-DE"/>
        </w:rPr>
        <w:t xml:space="preserve"> das</w:t>
      </w:r>
      <w:r w:rsidR="00103E4D" w:rsidRPr="00C41750">
        <w:rPr>
          <w:rFonts w:cs="Arial"/>
          <w:lang w:val="de-DE"/>
        </w:rPr>
        <w:t xml:space="preserve"> </w:t>
      </w:r>
      <w:r w:rsidR="00103E4D">
        <w:rPr>
          <w:rFonts w:cs="Arial"/>
          <w:lang w:val="de-DE"/>
        </w:rPr>
        <w:t>PCR</w:t>
      </w:r>
      <w:r w:rsidR="00103E4D" w:rsidRPr="00C41750">
        <w:rPr>
          <w:rFonts w:cs="Arial"/>
          <w:lang w:val="de-DE"/>
        </w:rPr>
        <w:t xml:space="preserve"> </w:t>
      </w:r>
      <w:r w:rsidR="005040E2">
        <w:rPr>
          <w:rFonts w:cs="Arial"/>
          <w:lang w:val="de-DE"/>
        </w:rPr>
        <w:t xml:space="preserve">und die Polymere </w:t>
      </w:r>
      <w:r w:rsidR="00103E4D" w:rsidRPr="00C41750">
        <w:rPr>
          <w:rFonts w:cs="Arial"/>
          <w:lang w:val="de-DE"/>
        </w:rPr>
        <w:t xml:space="preserve">zunächst mit Hilfe eines </w:t>
      </w:r>
      <w:proofErr w:type="spellStart"/>
      <w:r w:rsidR="00103E4D" w:rsidRPr="00C41750">
        <w:rPr>
          <w:rFonts w:cs="Arial"/>
          <w:lang w:val="de-DE"/>
        </w:rPr>
        <w:t>Einschnecken</w:t>
      </w:r>
      <w:proofErr w:type="spellEnd"/>
      <w:r w:rsidR="00103E4D" w:rsidRPr="00C41750">
        <w:rPr>
          <w:rFonts w:cs="Arial"/>
          <w:lang w:val="de-DE"/>
        </w:rPr>
        <w:t xml:space="preserve">- oder eines Doppelschneckenextruders aufgeschmolzen, anschließend filtriert und granuliert </w:t>
      </w:r>
      <w:r w:rsidR="00602A19">
        <w:rPr>
          <w:rFonts w:cs="Arial"/>
          <w:lang w:val="de-DE"/>
        </w:rPr>
        <w:t>werden</w:t>
      </w:r>
      <w:r w:rsidR="00103E4D" w:rsidRPr="00C41750">
        <w:rPr>
          <w:rFonts w:cs="Arial"/>
          <w:lang w:val="de-DE"/>
        </w:rPr>
        <w:t xml:space="preserve">. In einer zweiten Anlage wird das gefilterte Regranulat </w:t>
      </w:r>
      <w:r>
        <w:rPr>
          <w:rFonts w:cs="Arial"/>
          <w:lang w:val="de-DE"/>
        </w:rPr>
        <w:t xml:space="preserve">dann </w:t>
      </w:r>
      <w:r w:rsidR="00103E4D" w:rsidRPr="00C41750">
        <w:rPr>
          <w:rFonts w:cs="Arial"/>
          <w:lang w:val="de-DE"/>
        </w:rPr>
        <w:t xml:space="preserve">einem Doppelschneckenextruder zugeführt, wo es </w:t>
      </w:r>
      <w:r w:rsidR="00DE5D57">
        <w:rPr>
          <w:rFonts w:cs="Arial"/>
          <w:lang w:val="de-DE"/>
        </w:rPr>
        <w:t xml:space="preserve">für das Kunststoff-Upcycling </w:t>
      </w:r>
      <w:r w:rsidR="00103E4D" w:rsidRPr="00C41750">
        <w:rPr>
          <w:rFonts w:cs="Arial"/>
          <w:lang w:val="de-DE"/>
        </w:rPr>
        <w:t xml:space="preserve">erneut </w:t>
      </w:r>
      <w:r w:rsidR="00103E4D" w:rsidRPr="00C41750">
        <w:rPr>
          <w:rFonts w:cs="Arial"/>
          <w:lang w:val="de-DE"/>
        </w:rPr>
        <w:lastRenderedPageBreak/>
        <w:t xml:space="preserve">aufgeschmolzen und mithilfe von Additiven, Verstärkungs- und Füllstoffen </w:t>
      </w:r>
      <w:proofErr w:type="spellStart"/>
      <w:r w:rsidR="00103E4D" w:rsidRPr="00C41750">
        <w:rPr>
          <w:rFonts w:cs="Arial"/>
          <w:lang w:val="de-DE"/>
        </w:rPr>
        <w:t>compoundiert</w:t>
      </w:r>
      <w:proofErr w:type="spellEnd"/>
      <w:r w:rsidR="00103E4D" w:rsidRPr="00C41750">
        <w:rPr>
          <w:rFonts w:cs="Arial"/>
          <w:lang w:val="de-DE"/>
        </w:rPr>
        <w:t xml:space="preserve"> und </w:t>
      </w:r>
      <w:r w:rsidR="00E35CF8">
        <w:rPr>
          <w:rFonts w:cs="Arial"/>
          <w:lang w:val="de-DE"/>
        </w:rPr>
        <w:t>wieder</w:t>
      </w:r>
      <w:r w:rsidR="00103E4D" w:rsidRPr="00C41750">
        <w:rPr>
          <w:rFonts w:cs="Arial"/>
          <w:lang w:val="de-DE"/>
        </w:rPr>
        <w:t xml:space="preserve"> granuliert wird. </w:t>
      </w:r>
      <w:r w:rsidR="00602A19">
        <w:rPr>
          <w:rFonts w:cs="Arial"/>
          <w:lang w:val="de-DE"/>
        </w:rPr>
        <w:t xml:space="preserve">Die Aufschmelzenergie muss bei dieser Produktionsweise zwei Mal eingebracht werden. </w:t>
      </w:r>
      <w:r w:rsidR="006A3CCD">
        <w:rPr>
          <w:rFonts w:cs="Arial"/>
          <w:lang w:val="de-DE"/>
        </w:rPr>
        <w:t>Neben dem h</w:t>
      </w:r>
      <w:r w:rsidR="00602A19">
        <w:rPr>
          <w:rFonts w:cs="Arial"/>
          <w:lang w:val="de-DE"/>
        </w:rPr>
        <w:t xml:space="preserve">ohen </w:t>
      </w:r>
      <w:r w:rsidR="00602A19" w:rsidRPr="00C41750">
        <w:rPr>
          <w:rFonts w:cs="Arial"/>
          <w:lang w:val="de-DE"/>
        </w:rPr>
        <w:t xml:space="preserve">Energieverbrauch </w:t>
      </w:r>
      <w:r w:rsidR="006A3CCD">
        <w:rPr>
          <w:rFonts w:cs="Arial"/>
          <w:lang w:val="de-DE"/>
        </w:rPr>
        <w:t xml:space="preserve">ist das Rezyklat einer </w:t>
      </w:r>
      <w:r w:rsidR="00602A19">
        <w:rPr>
          <w:rFonts w:cs="Arial"/>
          <w:lang w:val="de-DE"/>
        </w:rPr>
        <w:t xml:space="preserve">starken </w:t>
      </w:r>
      <w:r w:rsidR="00602A19" w:rsidRPr="00C41750">
        <w:rPr>
          <w:rFonts w:cs="Arial"/>
          <w:lang w:val="de-DE"/>
        </w:rPr>
        <w:t xml:space="preserve">thermischen Belastung </w:t>
      </w:r>
      <w:r w:rsidR="006A3CCD">
        <w:rPr>
          <w:rFonts w:cs="Arial"/>
          <w:lang w:val="de-DE"/>
        </w:rPr>
        <w:t>ausgesetzt</w:t>
      </w:r>
      <w:r w:rsidR="00602A19" w:rsidRPr="00C41750">
        <w:rPr>
          <w:rFonts w:cs="Arial"/>
          <w:lang w:val="de-DE"/>
        </w:rPr>
        <w:t>, was wiederum einen Anstieg der Degradation</w:t>
      </w:r>
      <w:r w:rsidR="00E3457C">
        <w:rPr>
          <w:rFonts w:cs="Arial"/>
          <w:lang w:val="de-DE"/>
        </w:rPr>
        <w:t xml:space="preserve">, </w:t>
      </w:r>
      <w:r w:rsidR="00602A19" w:rsidRPr="00C41750">
        <w:rPr>
          <w:rFonts w:cs="Arial"/>
          <w:lang w:val="de-DE"/>
        </w:rPr>
        <w:t xml:space="preserve">eine Kettenverkürzung des Polymers </w:t>
      </w:r>
      <w:r w:rsidR="00E3457C">
        <w:rPr>
          <w:rFonts w:cs="Arial"/>
          <w:lang w:val="de-DE"/>
        </w:rPr>
        <w:t xml:space="preserve">und damit eine Minderung der Produktqualität </w:t>
      </w:r>
      <w:r w:rsidR="00602A19" w:rsidRPr="00C41750">
        <w:rPr>
          <w:rFonts w:cs="Arial"/>
          <w:lang w:val="de-DE"/>
        </w:rPr>
        <w:t>zur Folge hat.</w:t>
      </w:r>
    </w:p>
    <w:p w14:paraId="54266EED" w14:textId="11242B12" w:rsidR="00E3457C" w:rsidRPr="00C41750" w:rsidRDefault="00E3457C" w:rsidP="00E3457C">
      <w:pPr>
        <w:pStyle w:val="text"/>
        <w:suppressAutoHyphens/>
        <w:spacing w:before="240"/>
        <w:rPr>
          <w:rFonts w:cs="Arial"/>
          <w:lang w:val="de-DE"/>
        </w:rPr>
      </w:pPr>
      <w:r w:rsidRPr="00C41750">
        <w:rPr>
          <w:rFonts w:cs="Arial"/>
          <w:lang w:val="de-DE"/>
        </w:rPr>
        <w:t>Der</w:t>
      </w:r>
      <w:r w:rsidR="003944FE">
        <w:rPr>
          <w:rFonts w:cs="Arial"/>
          <w:lang w:val="de-DE"/>
        </w:rPr>
        <w:t xml:space="preserve"> neue</w:t>
      </w:r>
      <w:r w:rsidRPr="00C41750">
        <w:rPr>
          <w:rFonts w:cs="Arial"/>
          <w:lang w:val="de-DE"/>
        </w:rPr>
        <w:t xml:space="preserve"> ZSK </w:t>
      </w:r>
      <w:proofErr w:type="spellStart"/>
      <w:r w:rsidRPr="00C41750">
        <w:rPr>
          <w:rFonts w:cs="Arial"/>
          <w:lang w:val="de-DE"/>
        </w:rPr>
        <w:t>FilCo</w:t>
      </w:r>
      <w:proofErr w:type="spellEnd"/>
      <w:r w:rsidRPr="00C41750">
        <w:rPr>
          <w:rFonts w:cs="Arial"/>
          <w:lang w:val="de-DE"/>
        </w:rPr>
        <w:t xml:space="preserve"> ermöglicht das Aufschmelzen, Filtrieren, </w:t>
      </w:r>
      <w:proofErr w:type="spellStart"/>
      <w:r w:rsidRPr="00C41750">
        <w:rPr>
          <w:rFonts w:cs="Arial"/>
          <w:lang w:val="de-DE"/>
        </w:rPr>
        <w:t>Compoundieren</w:t>
      </w:r>
      <w:proofErr w:type="spellEnd"/>
      <w:r w:rsidRPr="00C41750">
        <w:rPr>
          <w:rFonts w:cs="Arial"/>
          <w:lang w:val="de-DE"/>
        </w:rPr>
        <w:t xml:space="preserve"> und Granulieren des Rezyklats in einem Produktionsschritt. </w:t>
      </w:r>
      <w:r w:rsidR="00E35CF8">
        <w:rPr>
          <w:rFonts w:cs="Arial"/>
          <w:lang w:val="de-DE"/>
        </w:rPr>
        <w:t>D</w:t>
      </w:r>
      <w:r w:rsidR="005040E2">
        <w:rPr>
          <w:rFonts w:cs="Arial"/>
          <w:lang w:val="de-DE"/>
        </w:rPr>
        <w:t>er Altkunststoff</w:t>
      </w:r>
      <w:r w:rsidRPr="00C41750">
        <w:rPr>
          <w:rFonts w:cs="Arial"/>
          <w:lang w:val="de-DE"/>
        </w:rPr>
        <w:t xml:space="preserve"> </w:t>
      </w:r>
      <w:r w:rsidR="00E35CF8">
        <w:rPr>
          <w:rFonts w:cs="Arial"/>
          <w:lang w:val="de-DE"/>
        </w:rPr>
        <w:t xml:space="preserve">wird </w:t>
      </w:r>
      <w:r w:rsidRPr="00C41750">
        <w:rPr>
          <w:rFonts w:cs="Arial"/>
          <w:lang w:val="de-DE"/>
        </w:rPr>
        <w:t xml:space="preserve">in Form von Mahlgut, Fasergewölle, </w:t>
      </w:r>
      <w:proofErr w:type="spellStart"/>
      <w:r w:rsidRPr="00C41750">
        <w:rPr>
          <w:rFonts w:cs="Arial"/>
          <w:lang w:val="de-DE"/>
        </w:rPr>
        <w:t>Folienflakes</w:t>
      </w:r>
      <w:proofErr w:type="spellEnd"/>
      <w:r w:rsidRPr="00C41750">
        <w:rPr>
          <w:rFonts w:cs="Arial"/>
          <w:lang w:val="de-DE"/>
        </w:rPr>
        <w:t xml:space="preserve"> oder Agglomerat einem </w:t>
      </w:r>
      <w:proofErr w:type="gramStart"/>
      <w:r w:rsidRPr="00C41750">
        <w:rPr>
          <w:rFonts w:cs="Arial"/>
          <w:lang w:val="de-DE"/>
        </w:rPr>
        <w:t>ZSK Doppelschneckenextruder</w:t>
      </w:r>
      <w:proofErr w:type="gramEnd"/>
      <w:r w:rsidRPr="00C41750">
        <w:rPr>
          <w:rFonts w:cs="Arial"/>
          <w:lang w:val="de-DE"/>
        </w:rPr>
        <w:t xml:space="preserve"> zugeführt und dort mit allen Bestandteilen (sämtliche Polymere, PE, PP, PA, PS, PC/ABS, etc.) aufgeschmolzen, homogenisiert und entgast. Die Schmelze wird aus dem </w:t>
      </w:r>
      <w:proofErr w:type="gramStart"/>
      <w:r w:rsidRPr="00C41750">
        <w:rPr>
          <w:rFonts w:cs="Arial"/>
          <w:lang w:val="de-DE"/>
        </w:rPr>
        <w:t>ZSK Extruder</w:t>
      </w:r>
      <w:proofErr w:type="gramEnd"/>
      <w:r w:rsidRPr="00C41750">
        <w:rPr>
          <w:rFonts w:cs="Arial"/>
          <w:lang w:val="de-DE"/>
        </w:rPr>
        <w:t xml:space="preserve"> ausgeleitet und über einen Filter von allen Kontaminationen befreit. Im Anschluss erfolg</w:t>
      </w:r>
      <w:r w:rsidR="006F7BF5">
        <w:rPr>
          <w:rFonts w:cs="Arial"/>
          <w:lang w:val="de-DE"/>
        </w:rPr>
        <w:t>en</w:t>
      </w:r>
      <w:r w:rsidRPr="00C41750">
        <w:rPr>
          <w:rFonts w:cs="Arial"/>
          <w:lang w:val="de-DE"/>
        </w:rPr>
        <w:t xml:space="preserve"> die Rückführung in den </w:t>
      </w:r>
      <w:proofErr w:type="gramStart"/>
      <w:r w:rsidRPr="00C41750">
        <w:rPr>
          <w:rFonts w:cs="Arial"/>
          <w:lang w:val="de-DE"/>
        </w:rPr>
        <w:t>ZSK Doppelschneckenextruder</w:t>
      </w:r>
      <w:proofErr w:type="gramEnd"/>
      <w:r w:rsidRPr="00C41750">
        <w:rPr>
          <w:rFonts w:cs="Arial"/>
          <w:lang w:val="de-DE"/>
        </w:rPr>
        <w:t xml:space="preserve">, wo der Schmelze Verstärkungsstoffe wie Glas-, Holz- und Kohlefasern oder Füllstoffe wie Talkum, </w:t>
      </w:r>
      <w:r w:rsidR="00F22098" w:rsidRPr="00681297">
        <w:rPr>
          <w:lang w:val="de-DE"/>
        </w:rPr>
        <w:t>CaCO</w:t>
      </w:r>
      <w:r w:rsidR="00F22098" w:rsidRPr="00681297">
        <w:rPr>
          <w:vertAlign w:val="subscript"/>
          <w:lang w:val="de-DE"/>
        </w:rPr>
        <w:t>3</w:t>
      </w:r>
      <w:r w:rsidRPr="00C41750">
        <w:rPr>
          <w:rFonts w:cs="Arial"/>
          <w:lang w:val="de-DE"/>
        </w:rPr>
        <w:t xml:space="preserve"> oder gemahlenes PEX zugegeben werden</w:t>
      </w:r>
      <w:r w:rsidR="006F7BF5">
        <w:rPr>
          <w:rFonts w:cs="Arial"/>
          <w:lang w:val="de-DE"/>
        </w:rPr>
        <w:t xml:space="preserve">, </w:t>
      </w:r>
      <w:r w:rsidR="00AF4846">
        <w:rPr>
          <w:rFonts w:cs="Arial"/>
          <w:lang w:val="de-DE"/>
        </w:rPr>
        <w:t>sowie</w:t>
      </w:r>
      <w:r w:rsidR="006F7BF5">
        <w:rPr>
          <w:rFonts w:cs="Arial"/>
          <w:lang w:val="de-DE"/>
        </w:rPr>
        <w:t xml:space="preserve"> die Granulierung</w:t>
      </w:r>
      <w:r w:rsidR="00AF4846">
        <w:rPr>
          <w:rFonts w:cs="Arial"/>
          <w:lang w:val="de-DE"/>
        </w:rPr>
        <w:t xml:space="preserve"> der </w:t>
      </w:r>
      <w:proofErr w:type="spellStart"/>
      <w:r w:rsidR="00AF4846">
        <w:rPr>
          <w:rFonts w:cs="Arial"/>
          <w:lang w:val="de-DE"/>
        </w:rPr>
        <w:t>Recompounds</w:t>
      </w:r>
      <w:proofErr w:type="spellEnd"/>
      <w:r w:rsidR="006F7BF5">
        <w:rPr>
          <w:rFonts w:cs="Arial"/>
          <w:lang w:val="de-DE"/>
        </w:rPr>
        <w:t xml:space="preserve">. </w:t>
      </w:r>
    </w:p>
    <w:p w14:paraId="13219C42" w14:textId="092C7DD0" w:rsidR="00E3457C" w:rsidRDefault="003944FE" w:rsidP="00E3457C">
      <w:pPr>
        <w:pStyle w:val="text"/>
        <w:suppressAutoHyphens/>
        <w:spacing w:before="240"/>
        <w:rPr>
          <w:rFonts w:cs="Arial"/>
          <w:lang w:val="de-DE"/>
        </w:rPr>
      </w:pPr>
      <w:r w:rsidRPr="00C41750">
        <w:rPr>
          <w:rFonts w:cs="Arial"/>
          <w:lang w:val="de-DE"/>
        </w:rPr>
        <w:t xml:space="preserve">Der Platzbedarf </w:t>
      </w:r>
      <w:r>
        <w:rPr>
          <w:rFonts w:cs="Arial"/>
          <w:lang w:val="de-DE"/>
        </w:rPr>
        <w:t>de</w:t>
      </w:r>
      <w:r w:rsidR="006F7BF5">
        <w:rPr>
          <w:rFonts w:cs="Arial"/>
          <w:lang w:val="de-DE"/>
        </w:rPr>
        <w:t>s</w:t>
      </w:r>
      <w:r>
        <w:rPr>
          <w:rFonts w:cs="Arial"/>
          <w:lang w:val="de-DE"/>
        </w:rPr>
        <w:t xml:space="preserve"> ZSK </w:t>
      </w:r>
      <w:proofErr w:type="spellStart"/>
      <w:r>
        <w:rPr>
          <w:rFonts w:cs="Arial"/>
          <w:lang w:val="de-DE"/>
        </w:rPr>
        <w:t>FilCo</w:t>
      </w:r>
      <w:proofErr w:type="spellEnd"/>
      <w:r w:rsidR="006F7BF5">
        <w:rPr>
          <w:rFonts w:cs="Arial"/>
          <w:lang w:val="de-DE"/>
        </w:rPr>
        <w:t xml:space="preserve"> </w:t>
      </w:r>
      <w:proofErr w:type="gramStart"/>
      <w:r>
        <w:rPr>
          <w:rFonts w:cs="Arial"/>
          <w:lang w:val="de-DE"/>
        </w:rPr>
        <w:t>ist vergleichsweise</w:t>
      </w:r>
      <w:proofErr w:type="gramEnd"/>
      <w:r>
        <w:rPr>
          <w:rFonts w:cs="Arial"/>
          <w:lang w:val="de-DE"/>
        </w:rPr>
        <w:t xml:space="preserve"> gering. </w:t>
      </w:r>
      <w:r w:rsidR="001D5C2B" w:rsidRPr="00C41750">
        <w:rPr>
          <w:rFonts w:cs="Arial"/>
          <w:lang w:val="de-DE"/>
        </w:rPr>
        <w:t xml:space="preserve">Alle Produktströme werden gravimetrisch und ohne Schwankungen in den Prozess gegeben. </w:t>
      </w:r>
      <w:r w:rsidR="001D5C2B">
        <w:rPr>
          <w:rFonts w:cs="Arial"/>
          <w:lang w:val="de-DE"/>
        </w:rPr>
        <w:t xml:space="preserve">Das </w:t>
      </w:r>
      <w:r w:rsidR="001D5C2B" w:rsidRPr="00C41750">
        <w:rPr>
          <w:rFonts w:cs="Arial"/>
          <w:lang w:val="de-DE"/>
        </w:rPr>
        <w:t xml:space="preserve">Rezyklat </w:t>
      </w:r>
      <w:r w:rsidR="001D5C2B">
        <w:rPr>
          <w:rFonts w:cs="Arial"/>
          <w:lang w:val="de-DE"/>
        </w:rPr>
        <w:t xml:space="preserve">muss </w:t>
      </w:r>
      <w:r w:rsidR="001D5C2B" w:rsidRPr="00C41750">
        <w:rPr>
          <w:rFonts w:cs="Arial"/>
          <w:lang w:val="de-DE"/>
        </w:rPr>
        <w:t>nur einmal aufgeschmolzen werden</w:t>
      </w:r>
      <w:r w:rsidR="00143B35">
        <w:rPr>
          <w:rFonts w:cs="Arial"/>
          <w:lang w:val="de-DE"/>
        </w:rPr>
        <w:t>. D</w:t>
      </w:r>
      <w:r w:rsidR="001D5C2B">
        <w:rPr>
          <w:rFonts w:cs="Arial"/>
          <w:lang w:val="de-DE"/>
        </w:rPr>
        <w:t xml:space="preserve">er ZSK </w:t>
      </w:r>
      <w:proofErr w:type="spellStart"/>
      <w:r w:rsidR="001D5C2B">
        <w:rPr>
          <w:rFonts w:cs="Arial"/>
          <w:lang w:val="de-DE"/>
        </w:rPr>
        <w:t>FilCo</w:t>
      </w:r>
      <w:proofErr w:type="spellEnd"/>
      <w:r w:rsidR="001D5C2B">
        <w:rPr>
          <w:rFonts w:cs="Arial"/>
          <w:lang w:val="de-DE"/>
        </w:rPr>
        <w:t xml:space="preserve"> erz</w:t>
      </w:r>
      <w:r w:rsidR="00E3457C" w:rsidRPr="00C41750">
        <w:rPr>
          <w:rFonts w:cs="Arial"/>
          <w:lang w:val="de-DE"/>
        </w:rPr>
        <w:t xml:space="preserve">ielt </w:t>
      </w:r>
      <w:r w:rsidR="001D5C2B">
        <w:rPr>
          <w:rFonts w:cs="Arial"/>
          <w:lang w:val="de-DE"/>
        </w:rPr>
        <w:t xml:space="preserve">somit </w:t>
      </w:r>
      <w:r w:rsidR="00E3457C" w:rsidRPr="00C41750">
        <w:rPr>
          <w:rFonts w:cs="Arial"/>
          <w:lang w:val="de-DE"/>
        </w:rPr>
        <w:t xml:space="preserve">konstant eine höhere Produktqualität als bisher übliche </w:t>
      </w:r>
      <w:r w:rsidR="006F7BF5">
        <w:rPr>
          <w:rFonts w:cs="Arial"/>
          <w:lang w:val="de-DE"/>
        </w:rPr>
        <w:t xml:space="preserve">Anlagen für diesen </w:t>
      </w:r>
      <w:r w:rsidR="00E3457C" w:rsidRPr="00C41750">
        <w:rPr>
          <w:rFonts w:cs="Arial"/>
          <w:lang w:val="de-DE"/>
        </w:rPr>
        <w:t xml:space="preserve">Recyclingprozess. </w:t>
      </w:r>
    </w:p>
    <w:p w14:paraId="0B744EFF" w14:textId="0C32EDE1" w:rsidR="00E3457C" w:rsidRDefault="00E3457C" w:rsidP="00E3457C">
      <w:pPr>
        <w:pStyle w:val="text"/>
        <w:suppressAutoHyphens/>
        <w:spacing w:before="240"/>
        <w:rPr>
          <w:rFonts w:cs="Arial"/>
          <w:lang w:val="de-DE"/>
        </w:rPr>
      </w:pPr>
      <w:r w:rsidRPr="00C41750">
        <w:rPr>
          <w:rFonts w:cs="Arial"/>
          <w:lang w:val="de-DE"/>
        </w:rPr>
        <w:t>Zudem sink</w:t>
      </w:r>
      <w:r w:rsidR="00681297">
        <w:rPr>
          <w:rFonts w:cs="Arial"/>
          <w:lang w:val="de-DE"/>
        </w:rPr>
        <w:t>en</w:t>
      </w:r>
      <w:r w:rsidRPr="00C41750">
        <w:rPr>
          <w:rFonts w:cs="Arial"/>
          <w:lang w:val="de-DE"/>
        </w:rPr>
        <w:t xml:space="preserve"> der Energieaufwand</w:t>
      </w:r>
      <w:r w:rsidR="00681297">
        <w:rPr>
          <w:rFonts w:cs="Arial"/>
          <w:lang w:val="de-DE"/>
        </w:rPr>
        <w:t xml:space="preserve"> und die Emissionen für den </w:t>
      </w:r>
      <w:proofErr w:type="spellStart"/>
      <w:r w:rsidR="00681297">
        <w:rPr>
          <w:rFonts w:cs="Arial"/>
          <w:lang w:val="de-DE"/>
        </w:rPr>
        <w:t>Extrusionsprozess</w:t>
      </w:r>
      <w:proofErr w:type="spellEnd"/>
      <w:r w:rsidRPr="00C41750">
        <w:rPr>
          <w:rFonts w:cs="Arial"/>
          <w:lang w:val="de-DE"/>
        </w:rPr>
        <w:t xml:space="preserve"> deutlich. </w:t>
      </w:r>
      <w:proofErr w:type="gramStart"/>
      <w:r w:rsidR="00681297">
        <w:rPr>
          <w:rFonts w:cs="Arial"/>
          <w:lang w:val="de-DE"/>
        </w:rPr>
        <w:t xml:space="preserve">Die </w:t>
      </w:r>
      <w:r w:rsidRPr="00C41750">
        <w:rPr>
          <w:rFonts w:cs="Arial"/>
          <w:lang w:val="de-DE"/>
        </w:rPr>
        <w:t xml:space="preserve"> Aufschmelz</w:t>
      </w:r>
      <w:r w:rsidR="00681297">
        <w:rPr>
          <w:rFonts w:cs="Arial"/>
          <w:lang w:val="de-DE"/>
        </w:rPr>
        <w:t>ung</w:t>
      </w:r>
      <w:proofErr w:type="gramEnd"/>
      <w:r w:rsidRPr="00C41750">
        <w:rPr>
          <w:rFonts w:cs="Arial"/>
          <w:lang w:val="de-DE"/>
        </w:rPr>
        <w:t xml:space="preserve"> ist </w:t>
      </w:r>
      <w:r w:rsidR="006F7BF5">
        <w:rPr>
          <w:rFonts w:cs="Arial"/>
          <w:lang w:val="de-DE"/>
        </w:rPr>
        <w:t>dank</w:t>
      </w:r>
      <w:r w:rsidRPr="00C41750">
        <w:rPr>
          <w:rFonts w:cs="Arial"/>
          <w:lang w:val="de-DE"/>
        </w:rPr>
        <w:t xml:space="preserve"> des hohen mechanischen Energieeintrags </w:t>
      </w:r>
      <w:r w:rsidR="006F7BF5">
        <w:rPr>
          <w:rFonts w:cs="Arial"/>
          <w:lang w:val="de-DE"/>
        </w:rPr>
        <w:t>des</w:t>
      </w:r>
      <w:r w:rsidRPr="00C41750">
        <w:rPr>
          <w:rFonts w:cs="Arial"/>
          <w:lang w:val="de-DE"/>
        </w:rPr>
        <w:t xml:space="preserve"> Doppelschneckenextruder</w:t>
      </w:r>
      <w:r w:rsidR="006F7BF5">
        <w:rPr>
          <w:rFonts w:cs="Arial"/>
          <w:lang w:val="de-DE"/>
        </w:rPr>
        <w:t>s</w:t>
      </w:r>
      <w:r w:rsidRPr="00C41750">
        <w:rPr>
          <w:rFonts w:cs="Arial"/>
          <w:lang w:val="de-DE"/>
        </w:rPr>
        <w:t xml:space="preserve"> energieeffizienter als mit einem Einwellenextruder. Darüber hinaus entfallen beim ZSK </w:t>
      </w:r>
      <w:proofErr w:type="spellStart"/>
      <w:r w:rsidRPr="00C41750">
        <w:rPr>
          <w:rFonts w:cs="Arial"/>
          <w:lang w:val="de-DE"/>
        </w:rPr>
        <w:t>FilCo</w:t>
      </w:r>
      <w:proofErr w:type="spellEnd"/>
      <w:r w:rsidRPr="00C41750">
        <w:rPr>
          <w:rFonts w:cs="Arial"/>
          <w:lang w:val="de-DE"/>
        </w:rPr>
        <w:t xml:space="preserve">-Konzept der zweite Aufschmelzprozess für das </w:t>
      </w:r>
      <w:proofErr w:type="spellStart"/>
      <w:r w:rsidRPr="00C41750">
        <w:rPr>
          <w:rFonts w:cs="Arial"/>
          <w:lang w:val="de-DE"/>
        </w:rPr>
        <w:t>Compoundieren</w:t>
      </w:r>
      <w:proofErr w:type="spellEnd"/>
      <w:r w:rsidRPr="00C41750">
        <w:rPr>
          <w:rFonts w:cs="Arial"/>
          <w:lang w:val="de-DE"/>
        </w:rPr>
        <w:t xml:space="preserve"> sowie das Granulieren des Zwischencompounds.  </w:t>
      </w:r>
    </w:p>
    <w:p w14:paraId="41CEA3F8" w14:textId="758DF299" w:rsidR="001D5C2B" w:rsidRDefault="001D5C2B" w:rsidP="00E3457C">
      <w:pPr>
        <w:pStyle w:val="text"/>
        <w:suppressAutoHyphens/>
        <w:spacing w:before="240"/>
        <w:rPr>
          <w:rFonts w:cs="Arial"/>
          <w:lang w:val="de-DE"/>
        </w:rPr>
      </w:pPr>
      <w:r>
        <w:rPr>
          <w:rFonts w:cs="Arial"/>
          <w:lang w:val="de-DE"/>
        </w:rPr>
        <w:t>Marina Matta</w:t>
      </w:r>
      <w:r w:rsidR="008B6F51">
        <w:rPr>
          <w:rFonts w:cs="Arial"/>
          <w:lang w:val="de-DE"/>
        </w:rPr>
        <w:t xml:space="preserve">, </w:t>
      </w:r>
      <w:r w:rsidR="008B6F51" w:rsidRPr="008B6F51">
        <w:rPr>
          <w:lang w:val="de-DE"/>
        </w:rPr>
        <w:t xml:space="preserve">Team Leader Process Technology Recycling </w:t>
      </w:r>
      <w:r w:rsidR="008B6F51">
        <w:rPr>
          <w:lang w:val="de-DE"/>
        </w:rPr>
        <w:t>bei Coperion,</w:t>
      </w:r>
      <w:r>
        <w:rPr>
          <w:rFonts w:cs="Arial"/>
          <w:lang w:val="de-DE"/>
        </w:rPr>
        <w:t xml:space="preserve"> </w:t>
      </w:r>
      <w:r w:rsidR="009A7788">
        <w:rPr>
          <w:rFonts w:cs="Arial"/>
          <w:lang w:val="de-DE"/>
        </w:rPr>
        <w:t xml:space="preserve">ist sehr stolz auf </w:t>
      </w:r>
      <w:r>
        <w:rPr>
          <w:rFonts w:cs="Arial"/>
          <w:lang w:val="de-DE"/>
        </w:rPr>
        <w:t xml:space="preserve">die neueste </w:t>
      </w:r>
      <w:r w:rsidR="009A7788">
        <w:rPr>
          <w:rFonts w:cs="Arial"/>
          <w:lang w:val="de-DE"/>
        </w:rPr>
        <w:t>E</w:t>
      </w:r>
      <w:r>
        <w:rPr>
          <w:rFonts w:cs="Arial"/>
          <w:lang w:val="de-DE"/>
        </w:rPr>
        <w:t>ntwicklung von Coperion: „</w:t>
      </w:r>
      <w:r w:rsidR="00F8149D">
        <w:rPr>
          <w:rFonts w:cs="Arial"/>
          <w:lang w:val="de-DE"/>
        </w:rPr>
        <w:t xml:space="preserve">Der ZSK </w:t>
      </w:r>
      <w:proofErr w:type="spellStart"/>
      <w:r w:rsidR="00F8149D">
        <w:rPr>
          <w:rFonts w:cs="Arial"/>
          <w:lang w:val="de-DE"/>
        </w:rPr>
        <w:t>FilCo</w:t>
      </w:r>
      <w:proofErr w:type="spellEnd"/>
      <w:r w:rsidR="00F8149D">
        <w:rPr>
          <w:rFonts w:cs="Arial"/>
          <w:lang w:val="de-DE"/>
        </w:rPr>
        <w:t xml:space="preserve"> ist ein weiteres Ergebnis unsere</w:t>
      </w:r>
      <w:r>
        <w:rPr>
          <w:rFonts w:cs="Arial"/>
          <w:lang w:val="de-DE"/>
        </w:rPr>
        <w:t>s nachdrücklichen Bestrebens,</w:t>
      </w:r>
      <w:r w:rsidR="009A7788">
        <w:rPr>
          <w:rFonts w:cs="Arial"/>
          <w:lang w:val="de-DE"/>
        </w:rPr>
        <w:t xml:space="preserve"> das Recycling von Kunststoff zu optimieren und </w:t>
      </w:r>
      <w:r w:rsidR="00143B35">
        <w:rPr>
          <w:rFonts w:cs="Arial"/>
          <w:lang w:val="de-DE"/>
        </w:rPr>
        <w:t>die</w:t>
      </w:r>
      <w:r w:rsidR="00E84462">
        <w:rPr>
          <w:rFonts w:cs="Arial"/>
          <w:lang w:val="de-DE"/>
        </w:rPr>
        <w:t xml:space="preserve"> Nachhaltigkeit</w:t>
      </w:r>
      <w:r w:rsidR="00143B35">
        <w:rPr>
          <w:rFonts w:cs="Arial"/>
          <w:lang w:val="de-DE"/>
        </w:rPr>
        <w:t xml:space="preserve"> des Prozesses weiter zu steigern</w:t>
      </w:r>
      <w:r w:rsidR="009A7788">
        <w:rPr>
          <w:rFonts w:cs="Arial"/>
          <w:lang w:val="de-DE"/>
        </w:rPr>
        <w:t>.</w:t>
      </w:r>
      <w:r w:rsidR="00094AFF">
        <w:rPr>
          <w:rFonts w:cs="Arial"/>
          <w:lang w:val="de-DE"/>
        </w:rPr>
        <w:t xml:space="preserve"> Die </w:t>
      </w:r>
      <w:r w:rsidR="00143B35">
        <w:rPr>
          <w:rFonts w:cs="Arial"/>
          <w:lang w:val="de-DE"/>
        </w:rPr>
        <w:t xml:space="preserve">sehr gute </w:t>
      </w:r>
      <w:r w:rsidR="00094AFF">
        <w:rPr>
          <w:rFonts w:cs="Arial"/>
          <w:lang w:val="de-DE"/>
        </w:rPr>
        <w:t xml:space="preserve">Energiebilanz des ZSK </w:t>
      </w:r>
      <w:proofErr w:type="spellStart"/>
      <w:r w:rsidR="00094AFF">
        <w:rPr>
          <w:rFonts w:cs="Arial"/>
          <w:lang w:val="de-DE"/>
        </w:rPr>
        <w:t>FilCo</w:t>
      </w:r>
      <w:proofErr w:type="spellEnd"/>
      <w:r w:rsidR="00094AFF">
        <w:rPr>
          <w:rFonts w:cs="Arial"/>
          <w:lang w:val="de-DE"/>
        </w:rPr>
        <w:t xml:space="preserve"> und die </w:t>
      </w:r>
      <w:r w:rsidR="00143B35">
        <w:rPr>
          <w:rFonts w:cs="Arial"/>
          <w:lang w:val="de-DE"/>
        </w:rPr>
        <w:t>hohe</w:t>
      </w:r>
      <w:r w:rsidR="00094AFF">
        <w:rPr>
          <w:rFonts w:cs="Arial"/>
          <w:lang w:val="de-DE"/>
        </w:rPr>
        <w:t xml:space="preserve"> Endprodukt</w:t>
      </w:r>
      <w:r w:rsidR="00E06E9C">
        <w:rPr>
          <w:rFonts w:cs="Arial"/>
          <w:lang w:val="de-DE"/>
        </w:rPr>
        <w:t>qualität</w:t>
      </w:r>
      <w:r w:rsidR="00094AFF">
        <w:rPr>
          <w:rFonts w:cs="Arial"/>
          <w:lang w:val="de-DE"/>
        </w:rPr>
        <w:t xml:space="preserve">, die er erzielt, sind wichtige </w:t>
      </w:r>
      <w:r w:rsidR="00143B35">
        <w:rPr>
          <w:rFonts w:cs="Arial"/>
          <w:lang w:val="de-DE"/>
        </w:rPr>
        <w:t>Argumente</w:t>
      </w:r>
      <w:r w:rsidR="00094AFF">
        <w:rPr>
          <w:rFonts w:cs="Arial"/>
          <w:lang w:val="de-DE"/>
        </w:rPr>
        <w:t>, die das Recycling von PCR</w:t>
      </w:r>
      <w:r w:rsidR="005040E2">
        <w:rPr>
          <w:rFonts w:cs="Arial"/>
          <w:lang w:val="de-DE"/>
        </w:rPr>
        <w:t xml:space="preserve"> oder kontaminierten Polymeren</w:t>
      </w:r>
      <w:r w:rsidR="00094AFF">
        <w:rPr>
          <w:rFonts w:cs="Arial"/>
          <w:lang w:val="de-DE"/>
        </w:rPr>
        <w:t xml:space="preserve"> </w:t>
      </w:r>
      <w:r w:rsidR="00E06E9C">
        <w:rPr>
          <w:rFonts w:cs="Arial"/>
          <w:lang w:val="de-DE"/>
        </w:rPr>
        <w:t>für v</w:t>
      </w:r>
      <w:r w:rsidR="00094AFF">
        <w:rPr>
          <w:rFonts w:cs="Arial"/>
          <w:lang w:val="de-DE"/>
        </w:rPr>
        <w:t>iele Unternehmen erneut ein Stückchen attraktiver machen</w:t>
      </w:r>
      <w:r w:rsidR="00E06E9C">
        <w:rPr>
          <w:rFonts w:cs="Arial"/>
          <w:lang w:val="de-DE"/>
        </w:rPr>
        <w:t xml:space="preserve"> wird</w:t>
      </w:r>
      <w:r w:rsidR="00094AFF">
        <w:rPr>
          <w:rFonts w:cs="Arial"/>
          <w:lang w:val="de-DE"/>
        </w:rPr>
        <w:t>.“</w:t>
      </w:r>
    </w:p>
    <w:p w14:paraId="77DBCF22" w14:textId="77777777" w:rsidR="007B6EF7" w:rsidRDefault="007B6EF7" w:rsidP="001A5378">
      <w:pPr>
        <w:pStyle w:val="text"/>
        <w:suppressAutoHyphens/>
        <w:spacing w:before="240"/>
        <w:rPr>
          <w:rFonts w:cs="Arial"/>
          <w:lang w:val="de-DE"/>
        </w:rPr>
      </w:pPr>
    </w:p>
    <w:p w14:paraId="052962A8" w14:textId="23A7CE43" w:rsidR="005F5360" w:rsidRDefault="005F5360" w:rsidP="00954A09">
      <w:pPr>
        <w:rPr>
          <w:rFonts w:cs="Arial"/>
          <w:b/>
          <w:bCs/>
          <w:sz w:val="20"/>
          <w:lang w:val="de-DE"/>
        </w:rPr>
      </w:pPr>
    </w:p>
    <w:p w14:paraId="77A0971C" w14:textId="77777777" w:rsidR="00143B35" w:rsidRPr="002B0016" w:rsidRDefault="00143B35" w:rsidP="00954A09">
      <w:pPr>
        <w:rPr>
          <w:rFonts w:cs="Arial"/>
          <w:b/>
          <w:bCs/>
          <w:sz w:val="20"/>
          <w:lang w:val="de-DE"/>
        </w:rPr>
      </w:pPr>
    </w:p>
    <w:p w14:paraId="2FE808A5" w14:textId="2DB90460" w:rsidR="00B07C45" w:rsidRDefault="00B07C45">
      <w:pPr>
        <w:overflowPunct/>
        <w:autoSpaceDE/>
        <w:autoSpaceDN/>
        <w:adjustRightInd/>
        <w:textAlignment w:val="auto"/>
        <w:rPr>
          <w:rFonts w:cs="Arial"/>
          <w:b/>
          <w:bCs/>
          <w:sz w:val="20"/>
          <w:lang w:val="de-DE"/>
        </w:rPr>
      </w:pPr>
    </w:p>
    <w:p w14:paraId="7AB1D1B0" w14:textId="5C93DF3D" w:rsidR="00E33757" w:rsidRPr="002B0016" w:rsidRDefault="00E33757" w:rsidP="00962EE1">
      <w:pPr>
        <w:rPr>
          <w:rFonts w:cs="Arial"/>
          <w:b/>
          <w:bCs/>
          <w:sz w:val="20"/>
          <w:lang w:val="de-DE"/>
        </w:rPr>
      </w:pPr>
      <w:r w:rsidRPr="002B0016">
        <w:rPr>
          <w:rFonts w:cs="Arial"/>
          <w:b/>
          <w:bCs/>
          <w:sz w:val="20"/>
          <w:lang w:val="de-DE"/>
        </w:rPr>
        <w:t>Über Coperion</w:t>
      </w:r>
    </w:p>
    <w:p w14:paraId="6B238A41" w14:textId="75B6865D" w:rsidR="00954A09" w:rsidRPr="002B0016" w:rsidRDefault="00881CCA" w:rsidP="00954A09">
      <w:pPr>
        <w:rPr>
          <w:rFonts w:cs="Arial"/>
          <w:sz w:val="20"/>
          <w:lang w:val="de-DE"/>
        </w:rPr>
      </w:pPr>
      <w:r w:rsidRPr="00881CCA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Coperion (</w:t>
      </w:r>
      <w:hyperlink r:id="rId8" w:tgtFrame="_blank" w:history="1">
        <w:r w:rsidRPr="00881CCA">
          <w:rPr>
            <w:rStyle w:val="normaltextrun"/>
            <w:rFonts w:cs="Arial"/>
            <w:color w:val="0000FF"/>
            <w:sz w:val="20"/>
            <w:u w:val="single"/>
            <w:shd w:val="clear" w:color="auto" w:fill="FFFFFF"/>
            <w:lang w:val="de-DE"/>
          </w:rPr>
          <w:t>www.coperion.com</w:t>
        </w:r>
      </w:hyperlink>
      <w:r w:rsidRPr="00881CCA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) ist ein weltweit führendes Industrie- und Technologieunternehmen in den Bereichen </w:t>
      </w:r>
      <w:proofErr w:type="spellStart"/>
      <w:r w:rsidRPr="00881CCA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Compoundier</w:t>
      </w:r>
      <w:proofErr w:type="spellEnd"/>
      <w:r w:rsidRPr="00881CCA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- und </w:t>
      </w:r>
      <w:proofErr w:type="spellStart"/>
      <w:r w:rsidRPr="00881CCA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Extrusionsanlagen</w:t>
      </w:r>
      <w:proofErr w:type="spellEnd"/>
      <w:r w:rsidRPr="00881CCA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, Sortier-, Zerkleinerungs- und Waschanlagen, Dosiersysteme, Schüttguthandling und Dienstleistungen. Coperion entwickelt, produziert und wartet Anlagen, Maschinen und Komponenten für die Kunststoff- und Kunststoffrecyclingindustrie sowie für die Chemie-, Batterie-, Lebensmittel-, Pharma- und Mineralstoffindustrie. Coperion beschäftigt weltweit über 5.000 Mitarbeiter in seinen drei Geschäftsbereichen Polymer, Food, Health &amp; Nutrition und </w:t>
      </w:r>
      <w:proofErr w:type="spellStart"/>
      <w:r w:rsidRPr="00881CCA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Aftermarket</w:t>
      </w:r>
      <w:proofErr w:type="spellEnd"/>
      <w:r w:rsidRPr="00881CCA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 Sales &amp; Service sowie in seinen mehr als 50 Vertriebs- und Servicegesellschaften. Coperion ist eine Tochtergesellschaft von Hillenbrand (NYSE: HI), einem globalen Industrieunternehmen, das hochentwickelte, prozessrelevante Verarbeitungsanlagen und Lösungen für Kunden in einer Vielzahl von Branchen auf der ganzen Welt anbietet. </w:t>
      </w:r>
      <w:hyperlink r:id="rId9" w:tgtFrame="_blank" w:history="1">
        <w:r w:rsidRPr="005B4392">
          <w:rPr>
            <w:rStyle w:val="normaltextrun"/>
            <w:rFonts w:cs="Arial"/>
            <w:color w:val="0000FF"/>
            <w:sz w:val="20"/>
            <w:u w:val="single"/>
            <w:shd w:val="clear" w:color="auto" w:fill="FFFFFF"/>
            <w:lang w:val="de-DE"/>
          </w:rPr>
          <w:t>www.hillenbrand.com</w:t>
        </w:r>
      </w:hyperlink>
      <w:r w:rsidRPr="005B4392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 </w:t>
      </w:r>
      <w:r w:rsidRPr="005B4392">
        <w:rPr>
          <w:rStyle w:val="eop"/>
          <w:rFonts w:cs="Arial"/>
          <w:color w:val="000000"/>
          <w:sz w:val="20"/>
          <w:shd w:val="clear" w:color="auto" w:fill="FFFFFF"/>
          <w:lang w:val="de-DE"/>
        </w:rPr>
        <w:t> </w:t>
      </w:r>
    </w:p>
    <w:p w14:paraId="4D7BD6C0" w14:textId="64DE87F9" w:rsidR="00954A09" w:rsidRPr="002B0016" w:rsidRDefault="00954A09" w:rsidP="00954A09">
      <w:pPr>
        <w:rPr>
          <w:rFonts w:cs="Arial"/>
          <w:sz w:val="20"/>
          <w:lang w:val="de-DE"/>
        </w:rPr>
      </w:pPr>
    </w:p>
    <w:p w14:paraId="6F96E504" w14:textId="77777777" w:rsidR="0071687C" w:rsidRPr="002B0016" w:rsidRDefault="0071687C" w:rsidP="0071687C">
      <w:pPr>
        <w:rPr>
          <w:rFonts w:cs="Arial"/>
          <w:b/>
          <w:bCs/>
          <w:sz w:val="20"/>
          <w:lang w:val="de-DE"/>
        </w:rPr>
      </w:pPr>
    </w:p>
    <w:p w14:paraId="00901002" w14:textId="77777777" w:rsidR="00225C51" w:rsidRPr="00D907DA" w:rsidRDefault="00225C51" w:rsidP="00225C51">
      <w:pPr>
        <w:pStyle w:val="Trennung"/>
        <w:spacing w:before="240" w:after="240"/>
        <w:rPr>
          <w:rFonts w:hint="eastAsia"/>
          <w:lang w:val="de-DE"/>
        </w:rPr>
      </w:pPr>
      <w:r w:rsidRPr="00290004">
        <w:t></w:t>
      </w:r>
      <w:r w:rsidRPr="00290004">
        <w:t></w:t>
      </w:r>
      <w:r w:rsidRPr="00290004">
        <w:t></w:t>
      </w:r>
    </w:p>
    <w:p w14:paraId="3BB0E404" w14:textId="77777777" w:rsidR="006472B5" w:rsidRPr="002B0016" w:rsidRDefault="006472B5" w:rsidP="006472B5">
      <w:pPr>
        <w:pStyle w:val="Trennung"/>
        <w:spacing w:before="240" w:after="240"/>
        <w:rPr>
          <w:rFonts w:ascii="Arial" w:hAnsi="Arial" w:cs="Arial"/>
          <w:lang w:val="de-DE"/>
        </w:rPr>
      </w:pPr>
    </w:p>
    <w:p w14:paraId="0C284666" w14:textId="71741A01" w:rsidR="006472B5" w:rsidRPr="002B0016" w:rsidRDefault="006472B5" w:rsidP="006472B5">
      <w:pPr>
        <w:pStyle w:val="Internet"/>
        <w:pBdr>
          <w:bottom w:val="single" w:sz="8" w:space="0" w:color="auto"/>
        </w:pBdr>
        <w:ind w:right="-113"/>
        <w:rPr>
          <w:rFonts w:cs="Arial"/>
          <w:lang w:val="de-DE"/>
        </w:rPr>
      </w:pPr>
      <w:r w:rsidRPr="002B0016">
        <w:rPr>
          <w:rFonts w:cs="Arial"/>
          <w:sz w:val="6"/>
          <w:lang w:val="de-DE"/>
        </w:rPr>
        <w:br/>
      </w:r>
      <w:r w:rsidRPr="002B0016">
        <w:rPr>
          <w:rFonts w:cs="Arial"/>
          <w:lang w:val="de-DE"/>
        </w:rPr>
        <w:t xml:space="preserve">Liebe Kolleginnen und Kollegen, </w:t>
      </w:r>
      <w:r w:rsidRPr="002B0016">
        <w:rPr>
          <w:rFonts w:cs="Arial"/>
          <w:lang w:val="de-DE"/>
        </w:rPr>
        <w:br/>
        <w:t xml:space="preserve">Sie finden diese </w:t>
      </w:r>
      <w:r w:rsidRPr="002B0016">
        <w:rPr>
          <w:rFonts w:cs="Arial"/>
          <w:u w:val="single"/>
          <w:lang w:val="de-DE"/>
        </w:rPr>
        <w:t>Pressemitteilung in deutscher</w:t>
      </w:r>
      <w:r w:rsidR="00962EE1" w:rsidRPr="002B0016">
        <w:rPr>
          <w:rFonts w:cs="Arial"/>
          <w:u w:val="single"/>
          <w:lang w:val="de-DE"/>
        </w:rPr>
        <w:t xml:space="preserve">, </w:t>
      </w:r>
      <w:r w:rsidRPr="002B0016">
        <w:rPr>
          <w:rFonts w:cs="Arial"/>
          <w:u w:val="single"/>
          <w:lang w:val="de-DE"/>
        </w:rPr>
        <w:t>englischer</w:t>
      </w:r>
      <w:r w:rsidR="00571BE6">
        <w:rPr>
          <w:rFonts w:cs="Arial"/>
          <w:u w:val="single"/>
          <w:lang w:val="de-DE"/>
        </w:rPr>
        <w:t>, spanischer, italienischer, türkischer</w:t>
      </w:r>
      <w:r w:rsidR="00962EE1" w:rsidRPr="002B0016">
        <w:rPr>
          <w:rFonts w:cs="Arial"/>
          <w:u w:val="single"/>
          <w:lang w:val="de-DE"/>
        </w:rPr>
        <w:t xml:space="preserve"> und chinesischer</w:t>
      </w:r>
      <w:r w:rsidRPr="002B0016">
        <w:rPr>
          <w:rFonts w:cs="Arial"/>
          <w:u w:val="single"/>
          <w:lang w:val="de-DE"/>
        </w:rPr>
        <w:t xml:space="preserve"> Sprache</w:t>
      </w:r>
      <w:r w:rsidRPr="002B0016">
        <w:rPr>
          <w:rFonts w:cs="Arial"/>
          <w:lang w:val="de-DE"/>
        </w:rPr>
        <w:t xml:space="preserve"> und </w:t>
      </w:r>
      <w:r w:rsidRPr="002B0016">
        <w:rPr>
          <w:rFonts w:cs="Arial"/>
          <w:u w:val="single"/>
          <w:lang w:val="de-DE"/>
        </w:rPr>
        <w:t>die Farbbilder in druckfähiger Qualität</w:t>
      </w:r>
      <w:r w:rsidRPr="002B0016">
        <w:rPr>
          <w:rFonts w:cs="Arial"/>
          <w:lang w:val="de-DE"/>
        </w:rPr>
        <w:t xml:space="preserve"> zum Herunterladen im Internet unter </w:t>
      </w:r>
    </w:p>
    <w:p w14:paraId="00215B79" w14:textId="77777777" w:rsidR="006472B5" w:rsidRPr="002B0016" w:rsidRDefault="006472B5" w:rsidP="006472B5">
      <w:pPr>
        <w:pStyle w:val="Internet"/>
        <w:pBdr>
          <w:bottom w:val="single" w:sz="8" w:space="0" w:color="auto"/>
        </w:pBdr>
        <w:ind w:right="-113"/>
        <w:rPr>
          <w:rFonts w:cs="Arial"/>
          <w:b/>
          <w:lang w:val="de-DE"/>
        </w:rPr>
      </w:pPr>
      <w:r w:rsidRPr="002B0016">
        <w:rPr>
          <w:rStyle w:val="Hyperlink"/>
          <w:rFonts w:cs="Arial"/>
          <w:b/>
          <w:lang w:val="de-DE"/>
        </w:rPr>
        <w:t>https://www.coperion.com/de/news-media/pressemitteilungen/</w:t>
      </w:r>
      <w:bookmarkStart w:id="7" w:name="OLE_LINK1"/>
    </w:p>
    <w:bookmarkEnd w:id="7"/>
    <w:p w14:paraId="1ABEEF13" w14:textId="77777777" w:rsidR="006472B5" w:rsidRPr="002B0016" w:rsidRDefault="006472B5" w:rsidP="006472B5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  <w:lang w:val="de-DE"/>
        </w:rPr>
      </w:pPr>
      <w:r w:rsidRPr="002B0016">
        <w:rPr>
          <w:rFonts w:cs="Arial"/>
          <w:sz w:val="6"/>
          <w:lang w:val="de-DE"/>
        </w:rPr>
        <w:t xml:space="preserve">  .</w:t>
      </w:r>
    </w:p>
    <w:p w14:paraId="29E675A3" w14:textId="77777777" w:rsidR="006472B5" w:rsidRPr="002B0016" w:rsidRDefault="006472B5" w:rsidP="006472B5">
      <w:pPr>
        <w:pStyle w:val="Beleg"/>
        <w:spacing w:before="360"/>
        <w:rPr>
          <w:rFonts w:cs="Arial"/>
          <w:lang w:val="de-DE"/>
        </w:rPr>
      </w:pPr>
    </w:p>
    <w:p w14:paraId="093BA5E4" w14:textId="77777777" w:rsidR="006472B5" w:rsidRPr="002B0016" w:rsidRDefault="006472B5" w:rsidP="006472B5">
      <w:pPr>
        <w:pStyle w:val="Beleg"/>
        <w:spacing w:before="360"/>
        <w:rPr>
          <w:rFonts w:cs="Arial"/>
          <w:lang w:val="de-DE"/>
        </w:rPr>
      </w:pPr>
      <w:r w:rsidRPr="002B0016">
        <w:rPr>
          <w:rFonts w:cs="Arial"/>
          <w:lang w:val="de-DE"/>
        </w:rPr>
        <w:t xml:space="preserve">Redaktioneller Kontakt und Belegexemplare: </w:t>
      </w:r>
    </w:p>
    <w:p w14:paraId="07C49581" w14:textId="77777777" w:rsidR="00DA7BEC" w:rsidRPr="002B0016" w:rsidRDefault="00DA7BEC" w:rsidP="00DA7BEC">
      <w:pPr>
        <w:pStyle w:val="Konsens"/>
        <w:spacing w:before="120"/>
        <w:rPr>
          <w:rStyle w:val="Hyperlink"/>
          <w:rFonts w:cs="Arial"/>
          <w:szCs w:val="22"/>
          <w:lang w:val="de-DE"/>
        </w:rPr>
      </w:pPr>
      <w:r w:rsidRPr="002B0016">
        <w:rPr>
          <w:rFonts w:cs="Arial"/>
          <w:lang w:val="de-DE"/>
        </w:rPr>
        <w:t>Dr. Jörg Wolters, KONSENS Public Relations GmbH &amp; Co. KG,</w:t>
      </w:r>
      <w:r w:rsidRPr="002B0016">
        <w:rPr>
          <w:rFonts w:cs="Arial"/>
          <w:lang w:val="de-DE"/>
        </w:rPr>
        <w:br/>
        <w:t>Hans-Böckler-Str. 20, D - 63811 Stockstadt am Main</w:t>
      </w:r>
      <w:r w:rsidRPr="002B0016">
        <w:rPr>
          <w:rFonts w:cs="Arial"/>
          <w:lang w:val="de-DE"/>
        </w:rPr>
        <w:br/>
        <w:t>Tel.: +49 (0)60 27/99 00 5-0</w:t>
      </w:r>
      <w:r w:rsidRPr="002B0016">
        <w:rPr>
          <w:rFonts w:cs="Arial"/>
          <w:lang w:val="de-DE"/>
        </w:rPr>
        <w:br/>
      </w:r>
      <w:proofErr w:type="spellStart"/>
      <w:r w:rsidRPr="002B0016">
        <w:rPr>
          <w:rFonts w:cs="Arial"/>
          <w:lang w:val="de-DE"/>
        </w:rPr>
        <w:t>E-mail</w:t>
      </w:r>
      <w:proofErr w:type="spellEnd"/>
      <w:r w:rsidRPr="002B0016">
        <w:rPr>
          <w:rFonts w:cs="Arial"/>
          <w:lang w:val="de-DE"/>
        </w:rPr>
        <w:t>: mail@konsens.de, Internet: www.konsens.de</w:t>
      </w:r>
    </w:p>
    <w:p w14:paraId="30F91D7C" w14:textId="4E457906" w:rsidR="00FA5D98" w:rsidRDefault="00FA5D98">
      <w:pPr>
        <w:overflowPunct/>
        <w:autoSpaceDE/>
        <w:autoSpaceDN/>
        <w:adjustRightInd/>
        <w:textAlignment w:val="auto"/>
        <w:rPr>
          <w:rFonts w:cs="Arial"/>
          <w:i/>
          <w:noProof/>
          <w:szCs w:val="22"/>
          <w:lang w:val="de-DE"/>
        </w:rPr>
      </w:pPr>
    </w:p>
    <w:p w14:paraId="5A40BE4F" w14:textId="00D1C275" w:rsidR="0013216D" w:rsidRDefault="0013216D">
      <w:pPr>
        <w:overflowPunct/>
        <w:autoSpaceDE/>
        <w:autoSpaceDN/>
        <w:adjustRightInd/>
        <w:textAlignment w:val="auto"/>
        <w:rPr>
          <w:rFonts w:cs="Arial"/>
          <w:i/>
          <w:noProof/>
          <w:szCs w:val="22"/>
          <w:lang w:val="de-DE"/>
        </w:rPr>
      </w:pPr>
    </w:p>
    <w:p w14:paraId="0A1DA93F" w14:textId="77777777" w:rsidR="0013216D" w:rsidRDefault="0013216D">
      <w:pPr>
        <w:overflowPunct/>
        <w:autoSpaceDE/>
        <w:autoSpaceDN/>
        <w:adjustRightInd/>
        <w:textAlignment w:val="auto"/>
        <w:rPr>
          <w:rFonts w:cs="Arial"/>
          <w:i/>
          <w:noProof/>
          <w:szCs w:val="22"/>
          <w:lang w:val="de-DE"/>
        </w:rPr>
      </w:pPr>
    </w:p>
    <w:p w14:paraId="5417571A" w14:textId="77777777" w:rsidR="0013216D" w:rsidRDefault="0013216D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iCs/>
          <w:szCs w:val="22"/>
          <w:lang w:val="de-DE"/>
        </w:rPr>
      </w:pPr>
    </w:p>
    <w:p w14:paraId="2AD1BB09" w14:textId="59B90605" w:rsidR="00143B35" w:rsidRDefault="00143B35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iCs/>
          <w:szCs w:val="22"/>
          <w:lang w:val="de-DE"/>
        </w:rPr>
      </w:pPr>
      <w:r w:rsidRPr="00143B35">
        <w:rPr>
          <w:rFonts w:cs="Arial"/>
          <w:iCs/>
          <w:szCs w:val="22"/>
          <w:lang w:val="de-DE"/>
        </w:rPr>
        <w:t xml:space="preserve">Der neue </w:t>
      </w:r>
      <w:proofErr w:type="spellStart"/>
      <w:r w:rsidRPr="00143B35">
        <w:rPr>
          <w:rFonts w:cs="Arial"/>
          <w:iCs/>
          <w:szCs w:val="22"/>
          <w:lang w:val="de-DE"/>
        </w:rPr>
        <w:t>Filtrationscompounder</w:t>
      </w:r>
      <w:proofErr w:type="spellEnd"/>
      <w:r w:rsidRPr="00143B35">
        <w:rPr>
          <w:rFonts w:cs="Arial"/>
          <w:iCs/>
          <w:szCs w:val="22"/>
          <w:lang w:val="de-DE"/>
        </w:rPr>
        <w:t xml:space="preserve"> ZSK </w:t>
      </w:r>
      <w:proofErr w:type="spellStart"/>
      <w:r w:rsidRPr="00143B35">
        <w:rPr>
          <w:rFonts w:cs="Arial"/>
          <w:iCs/>
          <w:szCs w:val="22"/>
          <w:lang w:val="de-DE"/>
        </w:rPr>
        <w:t>FilCo</w:t>
      </w:r>
      <w:proofErr w:type="spellEnd"/>
      <w:r w:rsidRPr="00143B35">
        <w:rPr>
          <w:rFonts w:cs="Arial"/>
          <w:iCs/>
          <w:szCs w:val="22"/>
          <w:lang w:val="de-DE"/>
        </w:rPr>
        <w:t xml:space="preserve"> vereinfacht das Recycling von Post-Consumer Rezyklat (PCR)</w:t>
      </w:r>
      <w:r w:rsidR="006F1E74">
        <w:rPr>
          <w:rFonts w:cs="Arial"/>
          <w:iCs/>
          <w:szCs w:val="22"/>
          <w:lang w:val="de-DE"/>
        </w:rPr>
        <w:t xml:space="preserve"> und hochkontaminierten Polymeren</w:t>
      </w:r>
      <w:r w:rsidRPr="00143B35">
        <w:rPr>
          <w:rFonts w:cs="Arial"/>
          <w:iCs/>
          <w:szCs w:val="22"/>
          <w:lang w:val="de-DE"/>
        </w:rPr>
        <w:t xml:space="preserve"> deutlich: Filtrieren und </w:t>
      </w:r>
      <w:proofErr w:type="spellStart"/>
      <w:r w:rsidRPr="00143B35">
        <w:rPr>
          <w:rFonts w:cs="Arial"/>
          <w:iCs/>
          <w:szCs w:val="22"/>
          <w:lang w:val="de-DE"/>
        </w:rPr>
        <w:t>Compoundieren</w:t>
      </w:r>
      <w:proofErr w:type="spellEnd"/>
      <w:r w:rsidRPr="00143B35">
        <w:rPr>
          <w:rFonts w:cs="Arial"/>
          <w:iCs/>
          <w:szCs w:val="22"/>
          <w:lang w:val="de-DE"/>
        </w:rPr>
        <w:t xml:space="preserve"> erfolgen nun in einem Produktionsschritt. </w:t>
      </w:r>
    </w:p>
    <w:p w14:paraId="260B1315" w14:textId="4E2685E0" w:rsidR="00FA5D98" w:rsidRDefault="00A80F0B" w:rsidP="00B30C59">
      <w:pPr>
        <w:overflowPunct/>
        <w:autoSpaceDE/>
        <w:autoSpaceDN/>
        <w:adjustRightInd/>
        <w:spacing w:line="360" w:lineRule="auto"/>
        <w:textAlignment w:val="auto"/>
        <w:rPr>
          <w:rFonts w:cs="Arial"/>
          <w:iCs/>
          <w:szCs w:val="22"/>
          <w:lang w:val="de-DE"/>
        </w:rPr>
      </w:pPr>
      <w:r w:rsidRPr="000D05CE">
        <w:rPr>
          <w:rFonts w:cs="Arial"/>
          <w:i/>
          <w:iCs/>
          <w:lang w:val="de-DE"/>
        </w:rPr>
        <w:t>Bild: Coperion, Stuttgart</w:t>
      </w:r>
      <w:r w:rsidR="006A11A0" w:rsidRPr="000D05CE">
        <w:rPr>
          <w:rFonts w:cs="Arial"/>
          <w:i/>
          <w:iCs/>
          <w:lang w:val="de-DE"/>
        </w:rPr>
        <w:t>, Deutschland</w:t>
      </w:r>
    </w:p>
    <w:p w14:paraId="6D41FA1A" w14:textId="399B38B4" w:rsidR="000D5EF8" w:rsidRPr="000D05CE" w:rsidRDefault="000D5EF8" w:rsidP="0094101A">
      <w:pPr>
        <w:pStyle w:val="Kopfzeile"/>
        <w:spacing w:before="120" w:line="360" w:lineRule="auto"/>
        <w:rPr>
          <w:i/>
          <w:lang w:val="de-DE"/>
        </w:rPr>
      </w:pPr>
    </w:p>
    <w:sectPr w:rsidR="000D5EF8" w:rsidRPr="000D05CE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2AAA" w14:textId="77777777" w:rsidR="007F0F8E" w:rsidRPr="00486979" w:rsidRDefault="007F0F8E">
      <w:r w:rsidRPr="00486979">
        <w:separator/>
      </w:r>
    </w:p>
  </w:endnote>
  <w:endnote w:type="continuationSeparator" w:id="0">
    <w:p w14:paraId="3896703C" w14:textId="77777777" w:rsidR="007F0F8E" w:rsidRPr="00486979" w:rsidRDefault="007F0F8E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41D04A2F" w:rsidR="00336917" w:rsidRPr="00486979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 w:rsidRPr="00486979">
            <w:rPr>
              <w:sz w:val="14"/>
              <w:szCs w:val="14"/>
            </w:rPr>
            <w:t xml:space="preserve">Page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  <w:r w:rsidRPr="00486979">
            <w:rPr>
              <w:sz w:val="14"/>
              <w:szCs w:val="14"/>
            </w:rPr>
            <w:t xml:space="preserve"> of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2AE9" w14:textId="77777777" w:rsidR="007F0F8E" w:rsidRPr="00486979" w:rsidRDefault="007F0F8E">
      <w:r w:rsidRPr="00486979">
        <w:separator/>
      </w:r>
    </w:p>
  </w:footnote>
  <w:footnote w:type="continuationSeparator" w:id="0">
    <w:p w14:paraId="131470B8" w14:textId="77777777" w:rsidR="007F0F8E" w:rsidRPr="00486979" w:rsidRDefault="007F0F8E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Pr="00486979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31E93448" w:rsidR="00336917" w:rsidRPr="00486979" w:rsidRDefault="00152DBC" w:rsidP="009D7E9E">
          <w:pPr>
            <w:pStyle w:val="Kopfzeile"/>
            <w:widowControl w:val="0"/>
          </w:pPr>
          <w:bookmarkStart w:id="8" w:name="HeaderPage2Date"/>
          <w:bookmarkEnd w:id="8"/>
          <w:proofErr w:type="spellStart"/>
          <w:r>
            <w:t>Januar</w:t>
          </w:r>
          <w:proofErr w:type="spellEnd"/>
          <w:r>
            <w:t xml:space="preserve"> 2024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0" w:name="Nummer"/>
    <w:bookmarkEnd w:id="10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Pr="00486979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2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6"/>
  </w:num>
  <w:num w:numId="10" w16cid:durableId="1323194007">
    <w:abstractNumId w:val="0"/>
  </w:num>
  <w:num w:numId="11" w16cid:durableId="479351131">
    <w:abstractNumId w:val="8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9"/>
  </w:num>
  <w:num w:numId="15" w16cid:durableId="1968536962">
    <w:abstractNumId w:val="4"/>
  </w:num>
  <w:num w:numId="16" w16cid:durableId="1227765890">
    <w:abstractNumId w:val="5"/>
  </w:num>
  <w:num w:numId="17" w16cid:durableId="209802822">
    <w:abstractNumId w:val="3"/>
  </w:num>
  <w:num w:numId="18" w16cid:durableId="373697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1F45"/>
    <w:rsid w:val="00022BE8"/>
    <w:rsid w:val="00022EFF"/>
    <w:rsid w:val="00024466"/>
    <w:rsid w:val="00024E0B"/>
    <w:rsid w:val="00025567"/>
    <w:rsid w:val="000259B4"/>
    <w:rsid w:val="00025C9C"/>
    <w:rsid w:val="000260DD"/>
    <w:rsid w:val="0003352E"/>
    <w:rsid w:val="0003554D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56F5E"/>
    <w:rsid w:val="00057229"/>
    <w:rsid w:val="000613F0"/>
    <w:rsid w:val="00063679"/>
    <w:rsid w:val="0007329A"/>
    <w:rsid w:val="00076734"/>
    <w:rsid w:val="00077CFC"/>
    <w:rsid w:val="000800F8"/>
    <w:rsid w:val="00081A96"/>
    <w:rsid w:val="000830F6"/>
    <w:rsid w:val="000836F6"/>
    <w:rsid w:val="00083D37"/>
    <w:rsid w:val="00084342"/>
    <w:rsid w:val="00085F7C"/>
    <w:rsid w:val="00091794"/>
    <w:rsid w:val="000942E1"/>
    <w:rsid w:val="00094AFF"/>
    <w:rsid w:val="00095B7B"/>
    <w:rsid w:val="0009667F"/>
    <w:rsid w:val="00096924"/>
    <w:rsid w:val="000975A9"/>
    <w:rsid w:val="00097A01"/>
    <w:rsid w:val="000A0F15"/>
    <w:rsid w:val="000A1BA5"/>
    <w:rsid w:val="000A6110"/>
    <w:rsid w:val="000A6757"/>
    <w:rsid w:val="000A7423"/>
    <w:rsid w:val="000A7501"/>
    <w:rsid w:val="000B096A"/>
    <w:rsid w:val="000B1BA3"/>
    <w:rsid w:val="000B1D8F"/>
    <w:rsid w:val="000B2963"/>
    <w:rsid w:val="000B391C"/>
    <w:rsid w:val="000B3E6A"/>
    <w:rsid w:val="000B59A1"/>
    <w:rsid w:val="000B5C77"/>
    <w:rsid w:val="000C0274"/>
    <w:rsid w:val="000C05B0"/>
    <w:rsid w:val="000C1DC4"/>
    <w:rsid w:val="000C203D"/>
    <w:rsid w:val="000C2259"/>
    <w:rsid w:val="000C2EE2"/>
    <w:rsid w:val="000C465C"/>
    <w:rsid w:val="000C4F6B"/>
    <w:rsid w:val="000C5792"/>
    <w:rsid w:val="000C78AE"/>
    <w:rsid w:val="000D05CE"/>
    <w:rsid w:val="000D0A15"/>
    <w:rsid w:val="000D29DE"/>
    <w:rsid w:val="000D38CF"/>
    <w:rsid w:val="000D4320"/>
    <w:rsid w:val="000D435D"/>
    <w:rsid w:val="000D518C"/>
    <w:rsid w:val="000D5EF8"/>
    <w:rsid w:val="000D6354"/>
    <w:rsid w:val="000D78E2"/>
    <w:rsid w:val="000E0EE7"/>
    <w:rsid w:val="000E1ECE"/>
    <w:rsid w:val="000E2685"/>
    <w:rsid w:val="000E6049"/>
    <w:rsid w:val="000E6AEC"/>
    <w:rsid w:val="000F0039"/>
    <w:rsid w:val="000F0F62"/>
    <w:rsid w:val="000F22FC"/>
    <w:rsid w:val="000F4DD8"/>
    <w:rsid w:val="000F6564"/>
    <w:rsid w:val="000F683A"/>
    <w:rsid w:val="000F6B8C"/>
    <w:rsid w:val="001011E9"/>
    <w:rsid w:val="00102C5E"/>
    <w:rsid w:val="00102EE6"/>
    <w:rsid w:val="00103E4D"/>
    <w:rsid w:val="00103F07"/>
    <w:rsid w:val="00104157"/>
    <w:rsid w:val="00105A36"/>
    <w:rsid w:val="00105FC5"/>
    <w:rsid w:val="00106A1D"/>
    <w:rsid w:val="001103E8"/>
    <w:rsid w:val="00111872"/>
    <w:rsid w:val="00114C7C"/>
    <w:rsid w:val="001150FF"/>
    <w:rsid w:val="00121206"/>
    <w:rsid w:val="00121B89"/>
    <w:rsid w:val="00121C27"/>
    <w:rsid w:val="0012298B"/>
    <w:rsid w:val="001232A5"/>
    <w:rsid w:val="001233AC"/>
    <w:rsid w:val="00123B34"/>
    <w:rsid w:val="00124BAE"/>
    <w:rsid w:val="001278C6"/>
    <w:rsid w:val="00127C70"/>
    <w:rsid w:val="0013216D"/>
    <w:rsid w:val="00132A9D"/>
    <w:rsid w:val="00134ADF"/>
    <w:rsid w:val="00135AD3"/>
    <w:rsid w:val="00140842"/>
    <w:rsid w:val="00143070"/>
    <w:rsid w:val="00143B35"/>
    <w:rsid w:val="00145834"/>
    <w:rsid w:val="001460F7"/>
    <w:rsid w:val="0014635D"/>
    <w:rsid w:val="00147893"/>
    <w:rsid w:val="00150127"/>
    <w:rsid w:val="00151336"/>
    <w:rsid w:val="00152DBC"/>
    <w:rsid w:val="00152DC3"/>
    <w:rsid w:val="0015403C"/>
    <w:rsid w:val="00155C78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493F"/>
    <w:rsid w:val="001660F7"/>
    <w:rsid w:val="00166274"/>
    <w:rsid w:val="00170F5B"/>
    <w:rsid w:val="00171555"/>
    <w:rsid w:val="0017204F"/>
    <w:rsid w:val="00172711"/>
    <w:rsid w:val="00174187"/>
    <w:rsid w:val="001746AE"/>
    <w:rsid w:val="00174FF2"/>
    <w:rsid w:val="00175580"/>
    <w:rsid w:val="0017570E"/>
    <w:rsid w:val="00175F6D"/>
    <w:rsid w:val="00176035"/>
    <w:rsid w:val="001763D8"/>
    <w:rsid w:val="00177894"/>
    <w:rsid w:val="00183337"/>
    <w:rsid w:val="001849F1"/>
    <w:rsid w:val="0018701F"/>
    <w:rsid w:val="00190284"/>
    <w:rsid w:val="001905C7"/>
    <w:rsid w:val="001915F2"/>
    <w:rsid w:val="001935D6"/>
    <w:rsid w:val="0019375F"/>
    <w:rsid w:val="00194846"/>
    <w:rsid w:val="001A111A"/>
    <w:rsid w:val="001A1DDE"/>
    <w:rsid w:val="001A5378"/>
    <w:rsid w:val="001A6402"/>
    <w:rsid w:val="001A67DC"/>
    <w:rsid w:val="001B37C5"/>
    <w:rsid w:val="001B70ED"/>
    <w:rsid w:val="001B75FB"/>
    <w:rsid w:val="001C10E1"/>
    <w:rsid w:val="001C14C5"/>
    <w:rsid w:val="001C2558"/>
    <w:rsid w:val="001C25CB"/>
    <w:rsid w:val="001C321C"/>
    <w:rsid w:val="001C47CF"/>
    <w:rsid w:val="001C4E6D"/>
    <w:rsid w:val="001C4EFF"/>
    <w:rsid w:val="001D1631"/>
    <w:rsid w:val="001D2408"/>
    <w:rsid w:val="001D3272"/>
    <w:rsid w:val="001D4626"/>
    <w:rsid w:val="001D5C2B"/>
    <w:rsid w:val="001D634C"/>
    <w:rsid w:val="001D70EB"/>
    <w:rsid w:val="001D78AC"/>
    <w:rsid w:val="001E33E9"/>
    <w:rsid w:val="001E6B3B"/>
    <w:rsid w:val="001E75B5"/>
    <w:rsid w:val="001E7B49"/>
    <w:rsid w:val="001F158F"/>
    <w:rsid w:val="001F1628"/>
    <w:rsid w:val="001F2299"/>
    <w:rsid w:val="001F26CD"/>
    <w:rsid w:val="001F276F"/>
    <w:rsid w:val="001F27C1"/>
    <w:rsid w:val="001F3A92"/>
    <w:rsid w:val="001F416F"/>
    <w:rsid w:val="001F47EB"/>
    <w:rsid w:val="001F67F5"/>
    <w:rsid w:val="001F782D"/>
    <w:rsid w:val="001F7D6D"/>
    <w:rsid w:val="0020059D"/>
    <w:rsid w:val="00201063"/>
    <w:rsid w:val="002014C9"/>
    <w:rsid w:val="00205A54"/>
    <w:rsid w:val="002067F7"/>
    <w:rsid w:val="00207933"/>
    <w:rsid w:val="00207BD2"/>
    <w:rsid w:val="00207C1E"/>
    <w:rsid w:val="0021115B"/>
    <w:rsid w:val="00211666"/>
    <w:rsid w:val="00212491"/>
    <w:rsid w:val="00213698"/>
    <w:rsid w:val="002173C4"/>
    <w:rsid w:val="0021787F"/>
    <w:rsid w:val="00217B67"/>
    <w:rsid w:val="002202FA"/>
    <w:rsid w:val="002206A0"/>
    <w:rsid w:val="002243E7"/>
    <w:rsid w:val="00225558"/>
    <w:rsid w:val="00225C51"/>
    <w:rsid w:val="00230854"/>
    <w:rsid w:val="002310E9"/>
    <w:rsid w:val="00233EA9"/>
    <w:rsid w:val="0023603B"/>
    <w:rsid w:val="00240C1C"/>
    <w:rsid w:val="002433A4"/>
    <w:rsid w:val="00245A52"/>
    <w:rsid w:val="00247DA3"/>
    <w:rsid w:val="00253ECB"/>
    <w:rsid w:val="002546BD"/>
    <w:rsid w:val="002567DC"/>
    <w:rsid w:val="00256DB8"/>
    <w:rsid w:val="002616F7"/>
    <w:rsid w:val="00262D9F"/>
    <w:rsid w:val="00263A50"/>
    <w:rsid w:val="00265C31"/>
    <w:rsid w:val="00266472"/>
    <w:rsid w:val="00267DF3"/>
    <w:rsid w:val="002735A6"/>
    <w:rsid w:val="002736C8"/>
    <w:rsid w:val="00274AC8"/>
    <w:rsid w:val="0027733B"/>
    <w:rsid w:val="0028054D"/>
    <w:rsid w:val="00282165"/>
    <w:rsid w:val="00282250"/>
    <w:rsid w:val="002841A4"/>
    <w:rsid w:val="00285276"/>
    <w:rsid w:val="002870BF"/>
    <w:rsid w:val="0029072D"/>
    <w:rsid w:val="0029316D"/>
    <w:rsid w:val="002935BC"/>
    <w:rsid w:val="0029457F"/>
    <w:rsid w:val="00295810"/>
    <w:rsid w:val="00295897"/>
    <w:rsid w:val="002A0AF8"/>
    <w:rsid w:val="002A49E8"/>
    <w:rsid w:val="002A5770"/>
    <w:rsid w:val="002A5CAB"/>
    <w:rsid w:val="002A649D"/>
    <w:rsid w:val="002A6C7A"/>
    <w:rsid w:val="002A7CC7"/>
    <w:rsid w:val="002B0016"/>
    <w:rsid w:val="002B4C17"/>
    <w:rsid w:val="002B50E0"/>
    <w:rsid w:val="002B5120"/>
    <w:rsid w:val="002B6759"/>
    <w:rsid w:val="002B6E2E"/>
    <w:rsid w:val="002B6E59"/>
    <w:rsid w:val="002C6F6E"/>
    <w:rsid w:val="002C714C"/>
    <w:rsid w:val="002D1B33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E7F21"/>
    <w:rsid w:val="002F0849"/>
    <w:rsid w:val="002F1729"/>
    <w:rsid w:val="002F2315"/>
    <w:rsid w:val="002F3679"/>
    <w:rsid w:val="002F4FC1"/>
    <w:rsid w:val="002F4FDE"/>
    <w:rsid w:val="002F7BFA"/>
    <w:rsid w:val="003018DC"/>
    <w:rsid w:val="003024D9"/>
    <w:rsid w:val="00302A53"/>
    <w:rsid w:val="00303801"/>
    <w:rsid w:val="003048F0"/>
    <w:rsid w:val="003129F8"/>
    <w:rsid w:val="003154B8"/>
    <w:rsid w:val="0031608C"/>
    <w:rsid w:val="0031691B"/>
    <w:rsid w:val="00317FA1"/>
    <w:rsid w:val="00320DED"/>
    <w:rsid w:val="00321A34"/>
    <w:rsid w:val="00323216"/>
    <w:rsid w:val="003232F6"/>
    <w:rsid w:val="00323713"/>
    <w:rsid w:val="00325020"/>
    <w:rsid w:val="00325BA5"/>
    <w:rsid w:val="00326874"/>
    <w:rsid w:val="00326DE9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6D4"/>
    <w:rsid w:val="00353BAB"/>
    <w:rsid w:val="00354774"/>
    <w:rsid w:val="0035534A"/>
    <w:rsid w:val="0035590A"/>
    <w:rsid w:val="00356021"/>
    <w:rsid w:val="00361655"/>
    <w:rsid w:val="00362629"/>
    <w:rsid w:val="00363ADF"/>
    <w:rsid w:val="00364F8A"/>
    <w:rsid w:val="00366B4C"/>
    <w:rsid w:val="00367B3C"/>
    <w:rsid w:val="00367F2F"/>
    <w:rsid w:val="00371273"/>
    <w:rsid w:val="00371772"/>
    <w:rsid w:val="00371E9F"/>
    <w:rsid w:val="00372A1B"/>
    <w:rsid w:val="00373D26"/>
    <w:rsid w:val="00374569"/>
    <w:rsid w:val="0037480D"/>
    <w:rsid w:val="0037494A"/>
    <w:rsid w:val="0037505C"/>
    <w:rsid w:val="003756E0"/>
    <w:rsid w:val="003801E5"/>
    <w:rsid w:val="00381EFD"/>
    <w:rsid w:val="00382686"/>
    <w:rsid w:val="00387BDB"/>
    <w:rsid w:val="003940E7"/>
    <w:rsid w:val="003944FE"/>
    <w:rsid w:val="003960AC"/>
    <w:rsid w:val="00396766"/>
    <w:rsid w:val="00397C5F"/>
    <w:rsid w:val="003A0EC3"/>
    <w:rsid w:val="003A511C"/>
    <w:rsid w:val="003A5FF9"/>
    <w:rsid w:val="003B07FD"/>
    <w:rsid w:val="003B277D"/>
    <w:rsid w:val="003B51A5"/>
    <w:rsid w:val="003B6D8E"/>
    <w:rsid w:val="003B7C0E"/>
    <w:rsid w:val="003C0062"/>
    <w:rsid w:val="003C0A4D"/>
    <w:rsid w:val="003C0F7C"/>
    <w:rsid w:val="003C2B95"/>
    <w:rsid w:val="003C3B20"/>
    <w:rsid w:val="003C5309"/>
    <w:rsid w:val="003C53D6"/>
    <w:rsid w:val="003C7D6F"/>
    <w:rsid w:val="003D105B"/>
    <w:rsid w:val="003D148F"/>
    <w:rsid w:val="003E04D7"/>
    <w:rsid w:val="003E0B83"/>
    <w:rsid w:val="003E219E"/>
    <w:rsid w:val="003E21D3"/>
    <w:rsid w:val="003E431B"/>
    <w:rsid w:val="003E4496"/>
    <w:rsid w:val="003E462C"/>
    <w:rsid w:val="003E7D26"/>
    <w:rsid w:val="003F2456"/>
    <w:rsid w:val="003F2CE6"/>
    <w:rsid w:val="003F55C5"/>
    <w:rsid w:val="003F7315"/>
    <w:rsid w:val="003F7AA6"/>
    <w:rsid w:val="00400E4D"/>
    <w:rsid w:val="0040486E"/>
    <w:rsid w:val="00404BE7"/>
    <w:rsid w:val="0041016F"/>
    <w:rsid w:val="00411E08"/>
    <w:rsid w:val="00411E0E"/>
    <w:rsid w:val="0041481E"/>
    <w:rsid w:val="00414927"/>
    <w:rsid w:val="004163AA"/>
    <w:rsid w:val="00416500"/>
    <w:rsid w:val="00416914"/>
    <w:rsid w:val="00417818"/>
    <w:rsid w:val="00417F97"/>
    <w:rsid w:val="0042042D"/>
    <w:rsid w:val="0042235D"/>
    <w:rsid w:val="00422823"/>
    <w:rsid w:val="00423AC4"/>
    <w:rsid w:val="004240E9"/>
    <w:rsid w:val="0042672C"/>
    <w:rsid w:val="004331C2"/>
    <w:rsid w:val="00433DD3"/>
    <w:rsid w:val="00437EEF"/>
    <w:rsid w:val="00442522"/>
    <w:rsid w:val="00443FB2"/>
    <w:rsid w:val="00445D7A"/>
    <w:rsid w:val="004466B6"/>
    <w:rsid w:val="00450C29"/>
    <w:rsid w:val="00453EE1"/>
    <w:rsid w:val="00454C78"/>
    <w:rsid w:val="0046150D"/>
    <w:rsid w:val="004618C0"/>
    <w:rsid w:val="004627FF"/>
    <w:rsid w:val="0046421F"/>
    <w:rsid w:val="004651E1"/>
    <w:rsid w:val="0046739E"/>
    <w:rsid w:val="004677F2"/>
    <w:rsid w:val="00471C40"/>
    <w:rsid w:val="004724F7"/>
    <w:rsid w:val="0047523A"/>
    <w:rsid w:val="00475A74"/>
    <w:rsid w:val="00476D75"/>
    <w:rsid w:val="00480DF1"/>
    <w:rsid w:val="00482058"/>
    <w:rsid w:val="00482E2F"/>
    <w:rsid w:val="004837C0"/>
    <w:rsid w:val="00486979"/>
    <w:rsid w:val="00487260"/>
    <w:rsid w:val="004906C7"/>
    <w:rsid w:val="00490CA5"/>
    <w:rsid w:val="00490E72"/>
    <w:rsid w:val="0049259F"/>
    <w:rsid w:val="00494CCF"/>
    <w:rsid w:val="00495280"/>
    <w:rsid w:val="004956A1"/>
    <w:rsid w:val="0049602A"/>
    <w:rsid w:val="004A23CA"/>
    <w:rsid w:val="004A3FE9"/>
    <w:rsid w:val="004B0820"/>
    <w:rsid w:val="004B52A2"/>
    <w:rsid w:val="004B60BE"/>
    <w:rsid w:val="004C22F6"/>
    <w:rsid w:val="004C3230"/>
    <w:rsid w:val="004C3400"/>
    <w:rsid w:val="004C459F"/>
    <w:rsid w:val="004C519D"/>
    <w:rsid w:val="004C608C"/>
    <w:rsid w:val="004C6093"/>
    <w:rsid w:val="004C6261"/>
    <w:rsid w:val="004C7132"/>
    <w:rsid w:val="004C74CB"/>
    <w:rsid w:val="004D1CB1"/>
    <w:rsid w:val="004D2281"/>
    <w:rsid w:val="004D24CA"/>
    <w:rsid w:val="004D390A"/>
    <w:rsid w:val="004D5D1D"/>
    <w:rsid w:val="004D6796"/>
    <w:rsid w:val="004D70CC"/>
    <w:rsid w:val="004E48DE"/>
    <w:rsid w:val="004E5B26"/>
    <w:rsid w:val="004E7840"/>
    <w:rsid w:val="004F3990"/>
    <w:rsid w:val="004F7515"/>
    <w:rsid w:val="004F75CF"/>
    <w:rsid w:val="0050103D"/>
    <w:rsid w:val="00502D0D"/>
    <w:rsid w:val="005040E2"/>
    <w:rsid w:val="00507D7C"/>
    <w:rsid w:val="00510D70"/>
    <w:rsid w:val="00511E74"/>
    <w:rsid w:val="0051360C"/>
    <w:rsid w:val="00520BA9"/>
    <w:rsid w:val="005233E4"/>
    <w:rsid w:val="005234CA"/>
    <w:rsid w:val="00523C47"/>
    <w:rsid w:val="00526B72"/>
    <w:rsid w:val="0052769C"/>
    <w:rsid w:val="0053331A"/>
    <w:rsid w:val="00533BDE"/>
    <w:rsid w:val="005416C6"/>
    <w:rsid w:val="00543709"/>
    <w:rsid w:val="00546006"/>
    <w:rsid w:val="005502E4"/>
    <w:rsid w:val="0055265E"/>
    <w:rsid w:val="0055295E"/>
    <w:rsid w:val="00552F6C"/>
    <w:rsid w:val="00553437"/>
    <w:rsid w:val="0055595F"/>
    <w:rsid w:val="00555A49"/>
    <w:rsid w:val="00557230"/>
    <w:rsid w:val="0055770B"/>
    <w:rsid w:val="00557979"/>
    <w:rsid w:val="005620CE"/>
    <w:rsid w:val="00563622"/>
    <w:rsid w:val="00563A92"/>
    <w:rsid w:val="0056445E"/>
    <w:rsid w:val="005651E0"/>
    <w:rsid w:val="0056713D"/>
    <w:rsid w:val="005707B0"/>
    <w:rsid w:val="00571BE6"/>
    <w:rsid w:val="00574694"/>
    <w:rsid w:val="00577A4B"/>
    <w:rsid w:val="00580959"/>
    <w:rsid w:val="00580EB6"/>
    <w:rsid w:val="005827E5"/>
    <w:rsid w:val="005857DA"/>
    <w:rsid w:val="0059012D"/>
    <w:rsid w:val="005912E5"/>
    <w:rsid w:val="005913A5"/>
    <w:rsid w:val="00591BED"/>
    <w:rsid w:val="00593107"/>
    <w:rsid w:val="00594B5A"/>
    <w:rsid w:val="00595661"/>
    <w:rsid w:val="005A206F"/>
    <w:rsid w:val="005A3B3F"/>
    <w:rsid w:val="005A5BBF"/>
    <w:rsid w:val="005A71B6"/>
    <w:rsid w:val="005B02D8"/>
    <w:rsid w:val="005B0813"/>
    <w:rsid w:val="005B11E3"/>
    <w:rsid w:val="005B42E1"/>
    <w:rsid w:val="005B4392"/>
    <w:rsid w:val="005B4C73"/>
    <w:rsid w:val="005B799A"/>
    <w:rsid w:val="005C66C2"/>
    <w:rsid w:val="005C7CA0"/>
    <w:rsid w:val="005C7ECA"/>
    <w:rsid w:val="005C7F88"/>
    <w:rsid w:val="005D069C"/>
    <w:rsid w:val="005D3554"/>
    <w:rsid w:val="005D47A8"/>
    <w:rsid w:val="005D5741"/>
    <w:rsid w:val="005D6CEA"/>
    <w:rsid w:val="005E5460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6014D3"/>
    <w:rsid w:val="006027E4"/>
    <w:rsid w:val="00602A19"/>
    <w:rsid w:val="0060336A"/>
    <w:rsid w:val="00613256"/>
    <w:rsid w:val="006133D9"/>
    <w:rsid w:val="00613BF2"/>
    <w:rsid w:val="00614866"/>
    <w:rsid w:val="00615442"/>
    <w:rsid w:val="00616C07"/>
    <w:rsid w:val="00621593"/>
    <w:rsid w:val="0062276C"/>
    <w:rsid w:val="00625B8E"/>
    <w:rsid w:val="006270DB"/>
    <w:rsid w:val="00627EE4"/>
    <w:rsid w:val="00630D28"/>
    <w:rsid w:val="006314F8"/>
    <w:rsid w:val="00631971"/>
    <w:rsid w:val="00632637"/>
    <w:rsid w:val="00633635"/>
    <w:rsid w:val="006340F8"/>
    <w:rsid w:val="00635843"/>
    <w:rsid w:val="006365A6"/>
    <w:rsid w:val="006369D2"/>
    <w:rsid w:val="00636E0D"/>
    <w:rsid w:val="00636FC2"/>
    <w:rsid w:val="00637B7E"/>
    <w:rsid w:val="00641EE2"/>
    <w:rsid w:val="00642866"/>
    <w:rsid w:val="006429C7"/>
    <w:rsid w:val="00642F20"/>
    <w:rsid w:val="0064498C"/>
    <w:rsid w:val="006472B5"/>
    <w:rsid w:val="00647330"/>
    <w:rsid w:val="00647CC8"/>
    <w:rsid w:val="00652B61"/>
    <w:rsid w:val="00652F66"/>
    <w:rsid w:val="006533B9"/>
    <w:rsid w:val="00654CEA"/>
    <w:rsid w:val="00656A9E"/>
    <w:rsid w:val="0066058F"/>
    <w:rsid w:val="006609FF"/>
    <w:rsid w:val="00660C37"/>
    <w:rsid w:val="00662CE1"/>
    <w:rsid w:val="00666FF4"/>
    <w:rsid w:val="00672CCE"/>
    <w:rsid w:val="006735EF"/>
    <w:rsid w:val="0067540C"/>
    <w:rsid w:val="006766A7"/>
    <w:rsid w:val="0067672F"/>
    <w:rsid w:val="00681297"/>
    <w:rsid w:val="00681628"/>
    <w:rsid w:val="00681B49"/>
    <w:rsid w:val="00682F6A"/>
    <w:rsid w:val="00683011"/>
    <w:rsid w:val="00683C1B"/>
    <w:rsid w:val="00684C24"/>
    <w:rsid w:val="00684CE9"/>
    <w:rsid w:val="00684F5C"/>
    <w:rsid w:val="006854E5"/>
    <w:rsid w:val="00690B50"/>
    <w:rsid w:val="00692634"/>
    <w:rsid w:val="00693BE1"/>
    <w:rsid w:val="0069408C"/>
    <w:rsid w:val="00694430"/>
    <w:rsid w:val="00694FC3"/>
    <w:rsid w:val="00695348"/>
    <w:rsid w:val="006953FE"/>
    <w:rsid w:val="006958C6"/>
    <w:rsid w:val="00696205"/>
    <w:rsid w:val="00696799"/>
    <w:rsid w:val="006973BD"/>
    <w:rsid w:val="006A092A"/>
    <w:rsid w:val="006A0AD2"/>
    <w:rsid w:val="006A11A0"/>
    <w:rsid w:val="006A2270"/>
    <w:rsid w:val="006A26B5"/>
    <w:rsid w:val="006A3A80"/>
    <w:rsid w:val="006A3CCD"/>
    <w:rsid w:val="006A48D1"/>
    <w:rsid w:val="006A7CA8"/>
    <w:rsid w:val="006B1B17"/>
    <w:rsid w:val="006B251C"/>
    <w:rsid w:val="006B3825"/>
    <w:rsid w:val="006B46FF"/>
    <w:rsid w:val="006B4FD7"/>
    <w:rsid w:val="006B51F8"/>
    <w:rsid w:val="006B5684"/>
    <w:rsid w:val="006B5EA9"/>
    <w:rsid w:val="006B6456"/>
    <w:rsid w:val="006C013C"/>
    <w:rsid w:val="006C04D7"/>
    <w:rsid w:val="006C1C33"/>
    <w:rsid w:val="006C2C47"/>
    <w:rsid w:val="006C39FC"/>
    <w:rsid w:val="006C3BB4"/>
    <w:rsid w:val="006C5029"/>
    <w:rsid w:val="006C64CF"/>
    <w:rsid w:val="006C6A69"/>
    <w:rsid w:val="006D2C38"/>
    <w:rsid w:val="006D6740"/>
    <w:rsid w:val="006F053F"/>
    <w:rsid w:val="006F1A13"/>
    <w:rsid w:val="006F1E74"/>
    <w:rsid w:val="006F2A24"/>
    <w:rsid w:val="006F2A89"/>
    <w:rsid w:val="006F2B58"/>
    <w:rsid w:val="006F32A8"/>
    <w:rsid w:val="006F345E"/>
    <w:rsid w:val="006F6D9B"/>
    <w:rsid w:val="006F7BF5"/>
    <w:rsid w:val="00700CD5"/>
    <w:rsid w:val="00701A49"/>
    <w:rsid w:val="00702615"/>
    <w:rsid w:val="00702CF8"/>
    <w:rsid w:val="0070391F"/>
    <w:rsid w:val="00703D9D"/>
    <w:rsid w:val="007045C0"/>
    <w:rsid w:val="0070605A"/>
    <w:rsid w:val="007068DF"/>
    <w:rsid w:val="0071178E"/>
    <w:rsid w:val="007119FD"/>
    <w:rsid w:val="0071687C"/>
    <w:rsid w:val="00716DC0"/>
    <w:rsid w:val="00720BC6"/>
    <w:rsid w:val="0072115C"/>
    <w:rsid w:val="00727AA0"/>
    <w:rsid w:val="00730268"/>
    <w:rsid w:val="007308D8"/>
    <w:rsid w:val="00730D53"/>
    <w:rsid w:val="00731773"/>
    <w:rsid w:val="00731A1B"/>
    <w:rsid w:val="00731A3A"/>
    <w:rsid w:val="007342AA"/>
    <w:rsid w:val="007355B3"/>
    <w:rsid w:val="007417A9"/>
    <w:rsid w:val="0074181A"/>
    <w:rsid w:val="00742163"/>
    <w:rsid w:val="007454BE"/>
    <w:rsid w:val="007504A9"/>
    <w:rsid w:val="007507DE"/>
    <w:rsid w:val="00750845"/>
    <w:rsid w:val="007515A7"/>
    <w:rsid w:val="00752D36"/>
    <w:rsid w:val="0075308C"/>
    <w:rsid w:val="007537F8"/>
    <w:rsid w:val="00754A14"/>
    <w:rsid w:val="0075769D"/>
    <w:rsid w:val="00761BD8"/>
    <w:rsid w:val="00762234"/>
    <w:rsid w:val="00762970"/>
    <w:rsid w:val="00762E46"/>
    <w:rsid w:val="00763374"/>
    <w:rsid w:val="00764380"/>
    <w:rsid w:val="00764617"/>
    <w:rsid w:val="007649AC"/>
    <w:rsid w:val="00766345"/>
    <w:rsid w:val="00767A94"/>
    <w:rsid w:val="00773157"/>
    <w:rsid w:val="00774270"/>
    <w:rsid w:val="0077573B"/>
    <w:rsid w:val="0077627E"/>
    <w:rsid w:val="0078068D"/>
    <w:rsid w:val="00781ABF"/>
    <w:rsid w:val="00781F7E"/>
    <w:rsid w:val="007840F7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A6DBC"/>
    <w:rsid w:val="007B11A4"/>
    <w:rsid w:val="007B2062"/>
    <w:rsid w:val="007B20AA"/>
    <w:rsid w:val="007B25C9"/>
    <w:rsid w:val="007B4627"/>
    <w:rsid w:val="007B5376"/>
    <w:rsid w:val="007B57D1"/>
    <w:rsid w:val="007B697F"/>
    <w:rsid w:val="007B6EF7"/>
    <w:rsid w:val="007C0480"/>
    <w:rsid w:val="007C2EA5"/>
    <w:rsid w:val="007C3A57"/>
    <w:rsid w:val="007C581A"/>
    <w:rsid w:val="007C6881"/>
    <w:rsid w:val="007D0C68"/>
    <w:rsid w:val="007D52AF"/>
    <w:rsid w:val="007D54DD"/>
    <w:rsid w:val="007D5ACD"/>
    <w:rsid w:val="007E0B61"/>
    <w:rsid w:val="007E1819"/>
    <w:rsid w:val="007E2D4B"/>
    <w:rsid w:val="007E3593"/>
    <w:rsid w:val="007E39E2"/>
    <w:rsid w:val="007E3B70"/>
    <w:rsid w:val="007E6E87"/>
    <w:rsid w:val="007F0356"/>
    <w:rsid w:val="007F0F8E"/>
    <w:rsid w:val="007F37B2"/>
    <w:rsid w:val="007F4F97"/>
    <w:rsid w:val="007F763C"/>
    <w:rsid w:val="0080229E"/>
    <w:rsid w:val="008025E3"/>
    <w:rsid w:val="00802D9D"/>
    <w:rsid w:val="00804B22"/>
    <w:rsid w:val="00806B27"/>
    <w:rsid w:val="00810217"/>
    <w:rsid w:val="00810831"/>
    <w:rsid w:val="00815FC2"/>
    <w:rsid w:val="00817F64"/>
    <w:rsid w:val="00820308"/>
    <w:rsid w:val="00820774"/>
    <w:rsid w:val="008213C1"/>
    <w:rsid w:val="008215A6"/>
    <w:rsid w:val="00824863"/>
    <w:rsid w:val="00827185"/>
    <w:rsid w:val="00827E8D"/>
    <w:rsid w:val="00830169"/>
    <w:rsid w:val="008303D6"/>
    <w:rsid w:val="00831428"/>
    <w:rsid w:val="00831D8B"/>
    <w:rsid w:val="00834567"/>
    <w:rsid w:val="0083636E"/>
    <w:rsid w:val="00837E50"/>
    <w:rsid w:val="008410BB"/>
    <w:rsid w:val="00841CCF"/>
    <w:rsid w:val="00844356"/>
    <w:rsid w:val="00844839"/>
    <w:rsid w:val="00845CD6"/>
    <w:rsid w:val="00850EDA"/>
    <w:rsid w:val="00855AD0"/>
    <w:rsid w:val="00860A1C"/>
    <w:rsid w:val="00862A5B"/>
    <w:rsid w:val="00862D3E"/>
    <w:rsid w:val="00863380"/>
    <w:rsid w:val="00864078"/>
    <w:rsid w:val="00867528"/>
    <w:rsid w:val="0086794F"/>
    <w:rsid w:val="00867A2F"/>
    <w:rsid w:val="00871000"/>
    <w:rsid w:val="00871607"/>
    <w:rsid w:val="0087310E"/>
    <w:rsid w:val="00873A77"/>
    <w:rsid w:val="0087717B"/>
    <w:rsid w:val="00877E9A"/>
    <w:rsid w:val="00881CCA"/>
    <w:rsid w:val="00881CE0"/>
    <w:rsid w:val="00884D59"/>
    <w:rsid w:val="008877B3"/>
    <w:rsid w:val="008914E5"/>
    <w:rsid w:val="00892949"/>
    <w:rsid w:val="00892A79"/>
    <w:rsid w:val="00893A3B"/>
    <w:rsid w:val="00894094"/>
    <w:rsid w:val="008959F6"/>
    <w:rsid w:val="008964CE"/>
    <w:rsid w:val="008972CD"/>
    <w:rsid w:val="008A0B6C"/>
    <w:rsid w:val="008A1EFE"/>
    <w:rsid w:val="008A21B9"/>
    <w:rsid w:val="008A7226"/>
    <w:rsid w:val="008A7236"/>
    <w:rsid w:val="008B03EB"/>
    <w:rsid w:val="008B1D6D"/>
    <w:rsid w:val="008B2D19"/>
    <w:rsid w:val="008B4C75"/>
    <w:rsid w:val="008B4C8C"/>
    <w:rsid w:val="008B52FE"/>
    <w:rsid w:val="008B6E88"/>
    <w:rsid w:val="008B6F51"/>
    <w:rsid w:val="008B7140"/>
    <w:rsid w:val="008B744F"/>
    <w:rsid w:val="008C02EB"/>
    <w:rsid w:val="008C0D12"/>
    <w:rsid w:val="008C0E3D"/>
    <w:rsid w:val="008C1CF9"/>
    <w:rsid w:val="008C232B"/>
    <w:rsid w:val="008C2AE9"/>
    <w:rsid w:val="008C50CE"/>
    <w:rsid w:val="008C6038"/>
    <w:rsid w:val="008C6C1F"/>
    <w:rsid w:val="008C6C84"/>
    <w:rsid w:val="008C7206"/>
    <w:rsid w:val="008D04F4"/>
    <w:rsid w:val="008D2494"/>
    <w:rsid w:val="008E0230"/>
    <w:rsid w:val="008E034D"/>
    <w:rsid w:val="008E3C5E"/>
    <w:rsid w:val="008E6DF5"/>
    <w:rsid w:val="008E7866"/>
    <w:rsid w:val="008F1230"/>
    <w:rsid w:val="008F3465"/>
    <w:rsid w:val="008F3B8E"/>
    <w:rsid w:val="008F3DAB"/>
    <w:rsid w:val="008F61C3"/>
    <w:rsid w:val="008F77AA"/>
    <w:rsid w:val="008F7B77"/>
    <w:rsid w:val="0090002E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43EE"/>
    <w:rsid w:val="0091485A"/>
    <w:rsid w:val="00916EC9"/>
    <w:rsid w:val="0092093A"/>
    <w:rsid w:val="0092299A"/>
    <w:rsid w:val="00923E42"/>
    <w:rsid w:val="00924D4A"/>
    <w:rsid w:val="009250FA"/>
    <w:rsid w:val="009263C1"/>
    <w:rsid w:val="00927866"/>
    <w:rsid w:val="00927F36"/>
    <w:rsid w:val="00930A8D"/>
    <w:rsid w:val="009319C9"/>
    <w:rsid w:val="00932134"/>
    <w:rsid w:val="009365B2"/>
    <w:rsid w:val="009369EA"/>
    <w:rsid w:val="0093787D"/>
    <w:rsid w:val="0094101A"/>
    <w:rsid w:val="00941023"/>
    <w:rsid w:val="00941F2F"/>
    <w:rsid w:val="00942802"/>
    <w:rsid w:val="00942AB1"/>
    <w:rsid w:val="00942D94"/>
    <w:rsid w:val="00943BA6"/>
    <w:rsid w:val="00944AE9"/>
    <w:rsid w:val="00945859"/>
    <w:rsid w:val="0094624C"/>
    <w:rsid w:val="00946ED2"/>
    <w:rsid w:val="00950294"/>
    <w:rsid w:val="00951DAD"/>
    <w:rsid w:val="00952342"/>
    <w:rsid w:val="00953542"/>
    <w:rsid w:val="00953BA6"/>
    <w:rsid w:val="00954A09"/>
    <w:rsid w:val="00954C40"/>
    <w:rsid w:val="00955BF2"/>
    <w:rsid w:val="00956BEA"/>
    <w:rsid w:val="00957AE9"/>
    <w:rsid w:val="0096088C"/>
    <w:rsid w:val="0096218F"/>
    <w:rsid w:val="00962EE1"/>
    <w:rsid w:val="00963120"/>
    <w:rsid w:val="009631C9"/>
    <w:rsid w:val="0096354A"/>
    <w:rsid w:val="00965605"/>
    <w:rsid w:val="009658A3"/>
    <w:rsid w:val="00965D68"/>
    <w:rsid w:val="009736ED"/>
    <w:rsid w:val="009743F8"/>
    <w:rsid w:val="00974464"/>
    <w:rsid w:val="009750DB"/>
    <w:rsid w:val="009752ED"/>
    <w:rsid w:val="00982BDE"/>
    <w:rsid w:val="009838F4"/>
    <w:rsid w:val="00984ACD"/>
    <w:rsid w:val="00985291"/>
    <w:rsid w:val="0098574F"/>
    <w:rsid w:val="0098785C"/>
    <w:rsid w:val="009878E8"/>
    <w:rsid w:val="0099050F"/>
    <w:rsid w:val="00990AC3"/>
    <w:rsid w:val="00990DCC"/>
    <w:rsid w:val="00991292"/>
    <w:rsid w:val="00991A4F"/>
    <w:rsid w:val="009934DC"/>
    <w:rsid w:val="0099591C"/>
    <w:rsid w:val="00997AFA"/>
    <w:rsid w:val="009A4193"/>
    <w:rsid w:val="009A498B"/>
    <w:rsid w:val="009A49C3"/>
    <w:rsid w:val="009A5D63"/>
    <w:rsid w:val="009A7788"/>
    <w:rsid w:val="009B2613"/>
    <w:rsid w:val="009B2A78"/>
    <w:rsid w:val="009B585F"/>
    <w:rsid w:val="009C1C7E"/>
    <w:rsid w:val="009C20C9"/>
    <w:rsid w:val="009C343E"/>
    <w:rsid w:val="009C4FD7"/>
    <w:rsid w:val="009C6EAA"/>
    <w:rsid w:val="009C71BC"/>
    <w:rsid w:val="009C7C65"/>
    <w:rsid w:val="009D01F0"/>
    <w:rsid w:val="009D44E3"/>
    <w:rsid w:val="009D5979"/>
    <w:rsid w:val="009D6E78"/>
    <w:rsid w:val="009D7E9E"/>
    <w:rsid w:val="009E0FF6"/>
    <w:rsid w:val="009E2AC0"/>
    <w:rsid w:val="009E3DDA"/>
    <w:rsid w:val="009E3FCD"/>
    <w:rsid w:val="009E5B0F"/>
    <w:rsid w:val="009E63AF"/>
    <w:rsid w:val="009E66FC"/>
    <w:rsid w:val="009F1667"/>
    <w:rsid w:val="009F4296"/>
    <w:rsid w:val="009F6773"/>
    <w:rsid w:val="009F7522"/>
    <w:rsid w:val="009F7CDE"/>
    <w:rsid w:val="00A013C7"/>
    <w:rsid w:val="00A03414"/>
    <w:rsid w:val="00A03600"/>
    <w:rsid w:val="00A04833"/>
    <w:rsid w:val="00A04F9F"/>
    <w:rsid w:val="00A062F2"/>
    <w:rsid w:val="00A07811"/>
    <w:rsid w:val="00A07C88"/>
    <w:rsid w:val="00A07D8F"/>
    <w:rsid w:val="00A115C1"/>
    <w:rsid w:val="00A1230F"/>
    <w:rsid w:val="00A12CAE"/>
    <w:rsid w:val="00A13CBE"/>
    <w:rsid w:val="00A14607"/>
    <w:rsid w:val="00A14F8D"/>
    <w:rsid w:val="00A15032"/>
    <w:rsid w:val="00A16392"/>
    <w:rsid w:val="00A17FF4"/>
    <w:rsid w:val="00A21120"/>
    <w:rsid w:val="00A21FA6"/>
    <w:rsid w:val="00A222D5"/>
    <w:rsid w:val="00A2292F"/>
    <w:rsid w:val="00A232A8"/>
    <w:rsid w:val="00A23DEF"/>
    <w:rsid w:val="00A246AF"/>
    <w:rsid w:val="00A25702"/>
    <w:rsid w:val="00A27666"/>
    <w:rsid w:val="00A3082A"/>
    <w:rsid w:val="00A325B2"/>
    <w:rsid w:val="00A4118E"/>
    <w:rsid w:val="00A41D17"/>
    <w:rsid w:val="00A4341B"/>
    <w:rsid w:val="00A44FA8"/>
    <w:rsid w:val="00A461EB"/>
    <w:rsid w:val="00A46FE7"/>
    <w:rsid w:val="00A52AA1"/>
    <w:rsid w:val="00A55207"/>
    <w:rsid w:val="00A571F8"/>
    <w:rsid w:val="00A57BD3"/>
    <w:rsid w:val="00A608DF"/>
    <w:rsid w:val="00A62062"/>
    <w:rsid w:val="00A65ADC"/>
    <w:rsid w:val="00A65EF7"/>
    <w:rsid w:val="00A67CD6"/>
    <w:rsid w:val="00A67D4F"/>
    <w:rsid w:val="00A72CBF"/>
    <w:rsid w:val="00A73D30"/>
    <w:rsid w:val="00A7449B"/>
    <w:rsid w:val="00A7549F"/>
    <w:rsid w:val="00A75B59"/>
    <w:rsid w:val="00A76762"/>
    <w:rsid w:val="00A76B45"/>
    <w:rsid w:val="00A7706A"/>
    <w:rsid w:val="00A8091C"/>
    <w:rsid w:val="00A80F0B"/>
    <w:rsid w:val="00A82AB1"/>
    <w:rsid w:val="00A84A6C"/>
    <w:rsid w:val="00A84FD5"/>
    <w:rsid w:val="00A857A3"/>
    <w:rsid w:val="00A857FF"/>
    <w:rsid w:val="00A87305"/>
    <w:rsid w:val="00A920B6"/>
    <w:rsid w:val="00A95802"/>
    <w:rsid w:val="00AA2D32"/>
    <w:rsid w:val="00AA4411"/>
    <w:rsid w:val="00AA582B"/>
    <w:rsid w:val="00AA6C5C"/>
    <w:rsid w:val="00AC0D11"/>
    <w:rsid w:val="00AC0D44"/>
    <w:rsid w:val="00AC2F8F"/>
    <w:rsid w:val="00AC53C5"/>
    <w:rsid w:val="00AC7DEE"/>
    <w:rsid w:val="00AC7F56"/>
    <w:rsid w:val="00AD01B5"/>
    <w:rsid w:val="00AD04EA"/>
    <w:rsid w:val="00AD062C"/>
    <w:rsid w:val="00AD11EF"/>
    <w:rsid w:val="00AD1755"/>
    <w:rsid w:val="00AD1DB9"/>
    <w:rsid w:val="00AD49D5"/>
    <w:rsid w:val="00AD4BB7"/>
    <w:rsid w:val="00AD6953"/>
    <w:rsid w:val="00AD6AA6"/>
    <w:rsid w:val="00AD7D5F"/>
    <w:rsid w:val="00AE01DB"/>
    <w:rsid w:val="00AE0E4A"/>
    <w:rsid w:val="00AE171D"/>
    <w:rsid w:val="00AE2700"/>
    <w:rsid w:val="00AE3D33"/>
    <w:rsid w:val="00AE5C2F"/>
    <w:rsid w:val="00AF00DF"/>
    <w:rsid w:val="00AF1500"/>
    <w:rsid w:val="00AF1BAA"/>
    <w:rsid w:val="00AF22C0"/>
    <w:rsid w:val="00AF35E5"/>
    <w:rsid w:val="00AF4846"/>
    <w:rsid w:val="00AF545A"/>
    <w:rsid w:val="00AF56C2"/>
    <w:rsid w:val="00AF7CE2"/>
    <w:rsid w:val="00AF7CE4"/>
    <w:rsid w:val="00B00542"/>
    <w:rsid w:val="00B05076"/>
    <w:rsid w:val="00B07C45"/>
    <w:rsid w:val="00B10378"/>
    <w:rsid w:val="00B10D07"/>
    <w:rsid w:val="00B118B0"/>
    <w:rsid w:val="00B15407"/>
    <w:rsid w:val="00B164B1"/>
    <w:rsid w:val="00B172B6"/>
    <w:rsid w:val="00B17CA0"/>
    <w:rsid w:val="00B20A0F"/>
    <w:rsid w:val="00B20B57"/>
    <w:rsid w:val="00B22064"/>
    <w:rsid w:val="00B22767"/>
    <w:rsid w:val="00B234F4"/>
    <w:rsid w:val="00B23814"/>
    <w:rsid w:val="00B25F21"/>
    <w:rsid w:val="00B27A92"/>
    <w:rsid w:val="00B30C59"/>
    <w:rsid w:val="00B30D8F"/>
    <w:rsid w:val="00B333F7"/>
    <w:rsid w:val="00B3395B"/>
    <w:rsid w:val="00B34B07"/>
    <w:rsid w:val="00B34B38"/>
    <w:rsid w:val="00B34FB1"/>
    <w:rsid w:val="00B35969"/>
    <w:rsid w:val="00B36CAC"/>
    <w:rsid w:val="00B379D4"/>
    <w:rsid w:val="00B41000"/>
    <w:rsid w:val="00B45468"/>
    <w:rsid w:val="00B45593"/>
    <w:rsid w:val="00B45B81"/>
    <w:rsid w:val="00B46B7C"/>
    <w:rsid w:val="00B4764A"/>
    <w:rsid w:val="00B47B3A"/>
    <w:rsid w:val="00B47F37"/>
    <w:rsid w:val="00B5422D"/>
    <w:rsid w:val="00B54622"/>
    <w:rsid w:val="00B5574B"/>
    <w:rsid w:val="00B57121"/>
    <w:rsid w:val="00B6010A"/>
    <w:rsid w:val="00B6041E"/>
    <w:rsid w:val="00B60B38"/>
    <w:rsid w:val="00B61A6A"/>
    <w:rsid w:val="00B63C9E"/>
    <w:rsid w:val="00B65E71"/>
    <w:rsid w:val="00B676D0"/>
    <w:rsid w:val="00B7140F"/>
    <w:rsid w:val="00B72699"/>
    <w:rsid w:val="00B73F1A"/>
    <w:rsid w:val="00B744FA"/>
    <w:rsid w:val="00B77EEC"/>
    <w:rsid w:val="00B809B5"/>
    <w:rsid w:val="00B8174F"/>
    <w:rsid w:val="00B826D3"/>
    <w:rsid w:val="00B8406C"/>
    <w:rsid w:val="00B84EB9"/>
    <w:rsid w:val="00B85B94"/>
    <w:rsid w:val="00B86553"/>
    <w:rsid w:val="00B90B8D"/>
    <w:rsid w:val="00B9189F"/>
    <w:rsid w:val="00B92375"/>
    <w:rsid w:val="00B93353"/>
    <w:rsid w:val="00B94539"/>
    <w:rsid w:val="00B95244"/>
    <w:rsid w:val="00B95FD8"/>
    <w:rsid w:val="00B9742F"/>
    <w:rsid w:val="00B97485"/>
    <w:rsid w:val="00B97E8F"/>
    <w:rsid w:val="00BA2D3F"/>
    <w:rsid w:val="00BA36BB"/>
    <w:rsid w:val="00BA4006"/>
    <w:rsid w:val="00BA415F"/>
    <w:rsid w:val="00BA42E4"/>
    <w:rsid w:val="00BA498E"/>
    <w:rsid w:val="00BA61BC"/>
    <w:rsid w:val="00BA69E7"/>
    <w:rsid w:val="00BA70EB"/>
    <w:rsid w:val="00BB0845"/>
    <w:rsid w:val="00BB14CE"/>
    <w:rsid w:val="00BB24E3"/>
    <w:rsid w:val="00BB36E9"/>
    <w:rsid w:val="00BB5534"/>
    <w:rsid w:val="00BB5BA1"/>
    <w:rsid w:val="00BB64B1"/>
    <w:rsid w:val="00BB7348"/>
    <w:rsid w:val="00BB73C1"/>
    <w:rsid w:val="00BC077E"/>
    <w:rsid w:val="00BC0E7F"/>
    <w:rsid w:val="00BC14EB"/>
    <w:rsid w:val="00BC1F10"/>
    <w:rsid w:val="00BC2B4C"/>
    <w:rsid w:val="00BC436D"/>
    <w:rsid w:val="00BC482D"/>
    <w:rsid w:val="00BC4D6F"/>
    <w:rsid w:val="00BC6E17"/>
    <w:rsid w:val="00BC7ED4"/>
    <w:rsid w:val="00BD27B1"/>
    <w:rsid w:val="00BD2BA1"/>
    <w:rsid w:val="00BD303C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3BC"/>
    <w:rsid w:val="00BF270C"/>
    <w:rsid w:val="00BF4CDA"/>
    <w:rsid w:val="00BF52E0"/>
    <w:rsid w:val="00BF54B4"/>
    <w:rsid w:val="00BF582A"/>
    <w:rsid w:val="00BF5E40"/>
    <w:rsid w:val="00BF67CC"/>
    <w:rsid w:val="00BF7A93"/>
    <w:rsid w:val="00C00672"/>
    <w:rsid w:val="00C01381"/>
    <w:rsid w:val="00C031D8"/>
    <w:rsid w:val="00C03348"/>
    <w:rsid w:val="00C03CC6"/>
    <w:rsid w:val="00C044AA"/>
    <w:rsid w:val="00C0470D"/>
    <w:rsid w:val="00C06C63"/>
    <w:rsid w:val="00C06E50"/>
    <w:rsid w:val="00C078A7"/>
    <w:rsid w:val="00C107F6"/>
    <w:rsid w:val="00C10E2B"/>
    <w:rsid w:val="00C11482"/>
    <w:rsid w:val="00C1231C"/>
    <w:rsid w:val="00C13308"/>
    <w:rsid w:val="00C13656"/>
    <w:rsid w:val="00C15ED4"/>
    <w:rsid w:val="00C167BA"/>
    <w:rsid w:val="00C167F6"/>
    <w:rsid w:val="00C17261"/>
    <w:rsid w:val="00C2185B"/>
    <w:rsid w:val="00C2252E"/>
    <w:rsid w:val="00C22D54"/>
    <w:rsid w:val="00C23BCC"/>
    <w:rsid w:val="00C2411D"/>
    <w:rsid w:val="00C2426D"/>
    <w:rsid w:val="00C24F7A"/>
    <w:rsid w:val="00C3016F"/>
    <w:rsid w:val="00C3090F"/>
    <w:rsid w:val="00C309B1"/>
    <w:rsid w:val="00C30D9B"/>
    <w:rsid w:val="00C31652"/>
    <w:rsid w:val="00C3213D"/>
    <w:rsid w:val="00C32375"/>
    <w:rsid w:val="00C32850"/>
    <w:rsid w:val="00C32C39"/>
    <w:rsid w:val="00C34D6B"/>
    <w:rsid w:val="00C41750"/>
    <w:rsid w:val="00C43761"/>
    <w:rsid w:val="00C442A4"/>
    <w:rsid w:val="00C45017"/>
    <w:rsid w:val="00C45C31"/>
    <w:rsid w:val="00C46F92"/>
    <w:rsid w:val="00C47DF7"/>
    <w:rsid w:val="00C50113"/>
    <w:rsid w:val="00C50EF8"/>
    <w:rsid w:val="00C521AC"/>
    <w:rsid w:val="00C52336"/>
    <w:rsid w:val="00C526D4"/>
    <w:rsid w:val="00C52747"/>
    <w:rsid w:val="00C613FC"/>
    <w:rsid w:val="00C6308C"/>
    <w:rsid w:val="00C6327D"/>
    <w:rsid w:val="00C658BB"/>
    <w:rsid w:val="00C65AB6"/>
    <w:rsid w:val="00C67CDA"/>
    <w:rsid w:val="00C703FB"/>
    <w:rsid w:val="00C72824"/>
    <w:rsid w:val="00C72B30"/>
    <w:rsid w:val="00C72CB9"/>
    <w:rsid w:val="00C734C2"/>
    <w:rsid w:val="00C738F5"/>
    <w:rsid w:val="00C74521"/>
    <w:rsid w:val="00C77B39"/>
    <w:rsid w:val="00C8057F"/>
    <w:rsid w:val="00C80A1E"/>
    <w:rsid w:val="00C8116E"/>
    <w:rsid w:val="00C8262C"/>
    <w:rsid w:val="00C827B0"/>
    <w:rsid w:val="00C828A4"/>
    <w:rsid w:val="00C87877"/>
    <w:rsid w:val="00C903BC"/>
    <w:rsid w:val="00C911C5"/>
    <w:rsid w:val="00C9248B"/>
    <w:rsid w:val="00C9257F"/>
    <w:rsid w:val="00C927B9"/>
    <w:rsid w:val="00C94F40"/>
    <w:rsid w:val="00C9572A"/>
    <w:rsid w:val="00C95F69"/>
    <w:rsid w:val="00CA0314"/>
    <w:rsid w:val="00CA11A7"/>
    <w:rsid w:val="00CA12A6"/>
    <w:rsid w:val="00CA1CE7"/>
    <w:rsid w:val="00CA215F"/>
    <w:rsid w:val="00CA2492"/>
    <w:rsid w:val="00CA2657"/>
    <w:rsid w:val="00CA3B73"/>
    <w:rsid w:val="00CA681E"/>
    <w:rsid w:val="00CA7B29"/>
    <w:rsid w:val="00CB4192"/>
    <w:rsid w:val="00CB4D65"/>
    <w:rsid w:val="00CB5427"/>
    <w:rsid w:val="00CB5D49"/>
    <w:rsid w:val="00CB6FBD"/>
    <w:rsid w:val="00CC4B16"/>
    <w:rsid w:val="00CD01C6"/>
    <w:rsid w:val="00CD1F67"/>
    <w:rsid w:val="00CD26B1"/>
    <w:rsid w:val="00CD33CE"/>
    <w:rsid w:val="00CD5937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CF62BD"/>
    <w:rsid w:val="00CF6947"/>
    <w:rsid w:val="00D0002A"/>
    <w:rsid w:val="00D01444"/>
    <w:rsid w:val="00D02D0D"/>
    <w:rsid w:val="00D03189"/>
    <w:rsid w:val="00D03F1C"/>
    <w:rsid w:val="00D04EA2"/>
    <w:rsid w:val="00D04FE1"/>
    <w:rsid w:val="00D057BD"/>
    <w:rsid w:val="00D05C9B"/>
    <w:rsid w:val="00D07BDF"/>
    <w:rsid w:val="00D125CA"/>
    <w:rsid w:val="00D1389D"/>
    <w:rsid w:val="00D15DED"/>
    <w:rsid w:val="00D16EDC"/>
    <w:rsid w:val="00D17AE4"/>
    <w:rsid w:val="00D207FA"/>
    <w:rsid w:val="00D23141"/>
    <w:rsid w:val="00D25042"/>
    <w:rsid w:val="00D2548E"/>
    <w:rsid w:val="00D30183"/>
    <w:rsid w:val="00D31229"/>
    <w:rsid w:val="00D31A5D"/>
    <w:rsid w:val="00D32E4D"/>
    <w:rsid w:val="00D32EA1"/>
    <w:rsid w:val="00D33263"/>
    <w:rsid w:val="00D336C5"/>
    <w:rsid w:val="00D336FF"/>
    <w:rsid w:val="00D33B06"/>
    <w:rsid w:val="00D34753"/>
    <w:rsid w:val="00D3573C"/>
    <w:rsid w:val="00D40B2D"/>
    <w:rsid w:val="00D418D8"/>
    <w:rsid w:val="00D41ACA"/>
    <w:rsid w:val="00D43839"/>
    <w:rsid w:val="00D43C66"/>
    <w:rsid w:val="00D44D33"/>
    <w:rsid w:val="00D450BD"/>
    <w:rsid w:val="00D47628"/>
    <w:rsid w:val="00D47806"/>
    <w:rsid w:val="00D50FF0"/>
    <w:rsid w:val="00D5286D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7A64"/>
    <w:rsid w:val="00D703A8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47B6"/>
    <w:rsid w:val="00D87808"/>
    <w:rsid w:val="00D90759"/>
    <w:rsid w:val="00D907DA"/>
    <w:rsid w:val="00D90C24"/>
    <w:rsid w:val="00D910DE"/>
    <w:rsid w:val="00D913A9"/>
    <w:rsid w:val="00D920E0"/>
    <w:rsid w:val="00D92F58"/>
    <w:rsid w:val="00D95814"/>
    <w:rsid w:val="00D96D25"/>
    <w:rsid w:val="00D97E08"/>
    <w:rsid w:val="00DA39BD"/>
    <w:rsid w:val="00DA5718"/>
    <w:rsid w:val="00DA7BEC"/>
    <w:rsid w:val="00DA7CB4"/>
    <w:rsid w:val="00DB18DF"/>
    <w:rsid w:val="00DB3FA1"/>
    <w:rsid w:val="00DB40A1"/>
    <w:rsid w:val="00DB4BE0"/>
    <w:rsid w:val="00DB568E"/>
    <w:rsid w:val="00DB63F7"/>
    <w:rsid w:val="00DC1346"/>
    <w:rsid w:val="00DC2EF5"/>
    <w:rsid w:val="00DC33A2"/>
    <w:rsid w:val="00DC7177"/>
    <w:rsid w:val="00DD0A80"/>
    <w:rsid w:val="00DD1557"/>
    <w:rsid w:val="00DD3220"/>
    <w:rsid w:val="00DD3339"/>
    <w:rsid w:val="00DD353F"/>
    <w:rsid w:val="00DD5297"/>
    <w:rsid w:val="00DD6CA2"/>
    <w:rsid w:val="00DD7AE7"/>
    <w:rsid w:val="00DE1353"/>
    <w:rsid w:val="00DE1B3B"/>
    <w:rsid w:val="00DE3617"/>
    <w:rsid w:val="00DE5D57"/>
    <w:rsid w:val="00DF073D"/>
    <w:rsid w:val="00DF0CB4"/>
    <w:rsid w:val="00DF253C"/>
    <w:rsid w:val="00DF4720"/>
    <w:rsid w:val="00DF4EE0"/>
    <w:rsid w:val="00DF59B5"/>
    <w:rsid w:val="00DF5DC9"/>
    <w:rsid w:val="00DF7509"/>
    <w:rsid w:val="00E02C76"/>
    <w:rsid w:val="00E02CA7"/>
    <w:rsid w:val="00E03D80"/>
    <w:rsid w:val="00E062E9"/>
    <w:rsid w:val="00E06E9C"/>
    <w:rsid w:val="00E073DF"/>
    <w:rsid w:val="00E10F76"/>
    <w:rsid w:val="00E13317"/>
    <w:rsid w:val="00E15737"/>
    <w:rsid w:val="00E17602"/>
    <w:rsid w:val="00E20874"/>
    <w:rsid w:val="00E20901"/>
    <w:rsid w:val="00E21028"/>
    <w:rsid w:val="00E21B21"/>
    <w:rsid w:val="00E21E89"/>
    <w:rsid w:val="00E231A1"/>
    <w:rsid w:val="00E243D6"/>
    <w:rsid w:val="00E24918"/>
    <w:rsid w:val="00E25067"/>
    <w:rsid w:val="00E256A1"/>
    <w:rsid w:val="00E305F0"/>
    <w:rsid w:val="00E312A5"/>
    <w:rsid w:val="00E31AD1"/>
    <w:rsid w:val="00E334AE"/>
    <w:rsid w:val="00E33757"/>
    <w:rsid w:val="00E33768"/>
    <w:rsid w:val="00E3457C"/>
    <w:rsid w:val="00E35CF8"/>
    <w:rsid w:val="00E36839"/>
    <w:rsid w:val="00E40A88"/>
    <w:rsid w:val="00E426DC"/>
    <w:rsid w:val="00E42973"/>
    <w:rsid w:val="00E435F2"/>
    <w:rsid w:val="00E455FB"/>
    <w:rsid w:val="00E4628A"/>
    <w:rsid w:val="00E465A0"/>
    <w:rsid w:val="00E47062"/>
    <w:rsid w:val="00E4707D"/>
    <w:rsid w:val="00E472F3"/>
    <w:rsid w:val="00E476D2"/>
    <w:rsid w:val="00E4778C"/>
    <w:rsid w:val="00E51538"/>
    <w:rsid w:val="00E53172"/>
    <w:rsid w:val="00E531E6"/>
    <w:rsid w:val="00E53317"/>
    <w:rsid w:val="00E549E6"/>
    <w:rsid w:val="00E549F2"/>
    <w:rsid w:val="00E55AC6"/>
    <w:rsid w:val="00E560C7"/>
    <w:rsid w:val="00E56780"/>
    <w:rsid w:val="00E575A2"/>
    <w:rsid w:val="00E6093C"/>
    <w:rsid w:val="00E61816"/>
    <w:rsid w:val="00E618D9"/>
    <w:rsid w:val="00E6383E"/>
    <w:rsid w:val="00E63CD1"/>
    <w:rsid w:val="00E6448B"/>
    <w:rsid w:val="00E65421"/>
    <w:rsid w:val="00E71F87"/>
    <w:rsid w:val="00E73731"/>
    <w:rsid w:val="00E77E58"/>
    <w:rsid w:val="00E84350"/>
    <w:rsid w:val="00E84462"/>
    <w:rsid w:val="00E8725E"/>
    <w:rsid w:val="00E914AB"/>
    <w:rsid w:val="00E9158F"/>
    <w:rsid w:val="00E919F9"/>
    <w:rsid w:val="00E93BAD"/>
    <w:rsid w:val="00E94CE3"/>
    <w:rsid w:val="00E96385"/>
    <w:rsid w:val="00E96ADC"/>
    <w:rsid w:val="00EA2D07"/>
    <w:rsid w:val="00EA34C2"/>
    <w:rsid w:val="00EA4321"/>
    <w:rsid w:val="00EA65B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239D"/>
    <w:rsid w:val="00ED394E"/>
    <w:rsid w:val="00ED5372"/>
    <w:rsid w:val="00EE416C"/>
    <w:rsid w:val="00EE5AC7"/>
    <w:rsid w:val="00EE622B"/>
    <w:rsid w:val="00EE75DB"/>
    <w:rsid w:val="00EE7D37"/>
    <w:rsid w:val="00EF03DC"/>
    <w:rsid w:val="00EF084C"/>
    <w:rsid w:val="00EF0BBA"/>
    <w:rsid w:val="00EF10EA"/>
    <w:rsid w:val="00EF33A5"/>
    <w:rsid w:val="00EF55A3"/>
    <w:rsid w:val="00EF5C5C"/>
    <w:rsid w:val="00EF6181"/>
    <w:rsid w:val="00F008D1"/>
    <w:rsid w:val="00F024E8"/>
    <w:rsid w:val="00F041B1"/>
    <w:rsid w:val="00F052FC"/>
    <w:rsid w:val="00F05786"/>
    <w:rsid w:val="00F0600F"/>
    <w:rsid w:val="00F06C7A"/>
    <w:rsid w:val="00F075CB"/>
    <w:rsid w:val="00F12B7A"/>
    <w:rsid w:val="00F133C5"/>
    <w:rsid w:val="00F15B78"/>
    <w:rsid w:val="00F16399"/>
    <w:rsid w:val="00F170DC"/>
    <w:rsid w:val="00F17249"/>
    <w:rsid w:val="00F17CC6"/>
    <w:rsid w:val="00F21D01"/>
    <w:rsid w:val="00F22098"/>
    <w:rsid w:val="00F26E10"/>
    <w:rsid w:val="00F31572"/>
    <w:rsid w:val="00F31D8D"/>
    <w:rsid w:val="00F329DD"/>
    <w:rsid w:val="00F33465"/>
    <w:rsid w:val="00F335FA"/>
    <w:rsid w:val="00F33911"/>
    <w:rsid w:val="00F3633D"/>
    <w:rsid w:val="00F36F97"/>
    <w:rsid w:val="00F3744A"/>
    <w:rsid w:val="00F40F7A"/>
    <w:rsid w:val="00F41892"/>
    <w:rsid w:val="00F41BC5"/>
    <w:rsid w:val="00F4307C"/>
    <w:rsid w:val="00F43115"/>
    <w:rsid w:val="00F439CE"/>
    <w:rsid w:val="00F43ABD"/>
    <w:rsid w:val="00F4611D"/>
    <w:rsid w:val="00F46145"/>
    <w:rsid w:val="00F473E5"/>
    <w:rsid w:val="00F479AA"/>
    <w:rsid w:val="00F5283A"/>
    <w:rsid w:val="00F52F24"/>
    <w:rsid w:val="00F53547"/>
    <w:rsid w:val="00F55C61"/>
    <w:rsid w:val="00F57003"/>
    <w:rsid w:val="00F57914"/>
    <w:rsid w:val="00F6018F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33B9"/>
    <w:rsid w:val="00F7425B"/>
    <w:rsid w:val="00F74CF8"/>
    <w:rsid w:val="00F77523"/>
    <w:rsid w:val="00F800D6"/>
    <w:rsid w:val="00F8047C"/>
    <w:rsid w:val="00F8054F"/>
    <w:rsid w:val="00F81428"/>
    <w:rsid w:val="00F8149D"/>
    <w:rsid w:val="00F825F0"/>
    <w:rsid w:val="00F82982"/>
    <w:rsid w:val="00F82EEA"/>
    <w:rsid w:val="00F82F5B"/>
    <w:rsid w:val="00F847BD"/>
    <w:rsid w:val="00F862AC"/>
    <w:rsid w:val="00F865BA"/>
    <w:rsid w:val="00F86838"/>
    <w:rsid w:val="00F87078"/>
    <w:rsid w:val="00F87FE7"/>
    <w:rsid w:val="00F92F9B"/>
    <w:rsid w:val="00F9548F"/>
    <w:rsid w:val="00F95915"/>
    <w:rsid w:val="00F96AB3"/>
    <w:rsid w:val="00F97DFB"/>
    <w:rsid w:val="00FA2575"/>
    <w:rsid w:val="00FA28E9"/>
    <w:rsid w:val="00FA2DE4"/>
    <w:rsid w:val="00FA4B39"/>
    <w:rsid w:val="00FA53B8"/>
    <w:rsid w:val="00FA5D98"/>
    <w:rsid w:val="00FA6A9D"/>
    <w:rsid w:val="00FB15DD"/>
    <w:rsid w:val="00FB2F75"/>
    <w:rsid w:val="00FB4850"/>
    <w:rsid w:val="00FB528C"/>
    <w:rsid w:val="00FB53CD"/>
    <w:rsid w:val="00FB61E9"/>
    <w:rsid w:val="00FB7808"/>
    <w:rsid w:val="00FB7C64"/>
    <w:rsid w:val="00FB7F51"/>
    <w:rsid w:val="00FC2E72"/>
    <w:rsid w:val="00FC7354"/>
    <w:rsid w:val="00FC7A86"/>
    <w:rsid w:val="00FC7F74"/>
    <w:rsid w:val="00FD1D3F"/>
    <w:rsid w:val="00FD29C0"/>
    <w:rsid w:val="00FD29C1"/>
    <w:rsid w:val="00FD532C"/>
    <w:rsid w:val="00FD5A3C"/>
    <w:rsid w:val="00FE1AEA"/>
    <w:rsid w:val="00FE2650"/>
    <w:rsid w:val="00FE3116"/>
    <w:rsid w:val="00FE33A4"/>
    <w:rsid w:val="00FE5567"/>
    <w:rsid w:val="00FE5EA4"/>
    <w:rsid w:val="00FE777D"/>
    <w:rsid w:val="00FE7A59"/>
    <w:rsid w:val="00FF17E7"/>
    <w:rsid w:val="00FF299F"/>
    <w:rsid w:val="00FF2D7C"/>
    <w:rsid w:val="00FF39BD"/>
    <w:rsid w:val="00FF4A47"/>
    <w:rsid w:val="00FF5E7E"/>
    <w:rsid w:val="00FF6228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0C59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881CCA"/>
  </w:style>
  <w:style w:type="character" w:customStyle="1" w:styleId="eop">
    <w:name w:val="eop"/>
    <w:basedOn w:val="Absatz-Standardschriftart"/>
    <w:rsid w:val="0088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illenbrand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5575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6317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2023-12-14T06:45:00Z</cp:lastPrinted>
  <dcterms:created xsi:type="dcterms:W3CDTF">2024-01-03T06:27:00Z</dcterms:created>
  <dcterms:modified xsi:type="dcterms:W3CDTF">2024-01-03T06:27:00Z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